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52" w:rsidRDefault="00D74552" w:rsidP="007F482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F4829">
        <w:rPr>
          <w:rFonts w:ascii="Times New Roman" w:hAnsi="Times New Roman"/>
          <w:b/>
          <w:sz w:val="26"/>
          <w:szCs w:val="26"/>
        </w:rPr>
        <w:t>«</w:t>
      </w:r>
      <w:r w:rsidRPr="007F4829">
        <w:rPr>
          <w:rFonts w:ascii="Times New Roman" w:hAnsi="Times New Roman"/>
          <w:sz w:val="26"/>
          <w:szCs w:val="26"/>
        </w:rPr>
        <w:t>Согласовано»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74552" w:rsidRPr="007F4829" w:rsidRDefault="00D74552" w:rsidP="007F4829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7F4829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ь</w:t>
      </w:r>
      <w:r w:rsidRPr="007F4829">
        <w:rPr>
          <w:rFonts w:ascii="Times New Roman" w:hAnsi="Times New Roman"/>
          <w:sz w:val="26"/>
          <w:szCs w:val="26"/>
        </w:rPr>
        <w:t xml:space="preserve">  главы</w:t>
      </w:r>
      <w:r w:rsidR="00B7451B">
        <w:rPr>
          <w:rFonts w:ascii="Times New Roman" w:hAnsi="Times New Roman"/>
          <w:sz w:val="26"/>
          <w:szCs w:val="26"/>
        </w:rPr>
        <w:t xml:space="preserve"> администрации </w:t>
      </w:r>
      <w:r w:rsidRPr="007F4829">
        <w:rPr>
          <w:rFonts w:ascii="Times New Roman" w:hAnsi="Times New Roman"/>
          <w:sz w:val="26"/>
          <w:szCs w:val="26"/>
        </w:rPr>
        <w:t xml:space="preserve"> города</w:t>
      </w:r>
      <w:r w:rsidR="00B7451B">
        <w:rPr>
          <w:rFonts w:ascii="Times New Roman" w:hAnsi="Times New Roman"/>
          <w:sz w:val="26"/>
          <w:szCs w:val="26"/>
        </w:rPr>
        <w:t xml:space="preserve"> </w:t>
      </w:r>
      <w:r w:rsidRPr="007F4829">
        <w:rPr>
          <w:rFonts w:ascii="Times New Roman" w:hAnsi="Times New Roman"/>
          <w:sz w:val="26"/>
          <w:szCs w:val="26"/>
        </w:rPr>
        <w:t xml:space="preserve"> </w:t>
      </w:r>
      <w:r w:rsidR="00B7451B">
        <w:rPr>
          <w:rFonts w:ascii="Times New Roman" w:hAnsi="Times New Roman"/>
          <w:sz w:val="26"/>
          <w:szCs w:val="26"/>
        </w:rPr>
        <w:t>Югорска</w:t>
      </w:r>
      <w:r w:rsidRPr="007F4829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Т.И.Долгодворова</w:t>
      </w:r>
    </w:p>
    <w:p w:rsidR="00D74552" w:rsidRPr="007F4829" w:rsidRDefault="00D74552" w:rsidP="007F482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F4829">
        <w:rPr>
          <w:rFonts w:ascii="Times New Roman" w:hAnsi="Times New Roman"/>
          <w:sz w:val="26"/>
          <w:szCs w:val="26"/>
        </w:rPr>
        <w:t xml:space="preserve">«4»  </w:t>
      </w:r>
      <w:r w:rsidRPr="007F4829">
        <w:rPr>
          <w:rFonts w:ascii="Times New Roman" w:hAnsi="Times New Roman"/>
          <w:sz w:val="26"/>
          <w:szCs w:val="26"/>
          <w:u w:val="single"/>
        </w:rPr>
        <w:t xml:space="preserve">апреля  </w:t>
      </w:r>
      <w:r w:rsidRPr="007F4829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2</w:t>
      </w:r>
      <w:r w:rsidRPr="007F4829">
        <w:rPr>
          <w:rFonts w:ascii="Times New Roman" w:hAnsi="Times New Roman"/>
          <w:sz w:val="26"/>
          <w:szCs w:val="26"/>
        </w:rPr>
        <w:t xml:space="preserve"> года</w:t>
      </w:r>
    </w:p>
    <w:p w:rsidR="00D74552" w:rsidRPr="007F4829" w:rsidRDefault="00D74552" w:rsidP="007F4829">
      <w:pPr>
        <w:jc w:val="center"/>
        <w:rPr>
          <w:rFonts w:ascii="Times New Roman" w:hAnsi="Times New Roman"/>
          <w:sz w:val="26"/>
          <w:szCs w:val="26"/>
        </w:rPr>
      </w:pP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32"/>
          <w:szCs w:val="32"/>
        </w:rPr>
      </w:pPr>
      <w:r w:rsidRPr="007F4829">
        <w:rPr>
          <w:rFonts w:ascii="Times New Roman" w:hAnsi="Times New Roman"/>
          <w:b/>
          <w:sz w:val="32"/>
          <w:szCs w:val="32"/>
        </w:rPr>
        <w:t>ОТЧЕТ О    РАБОТЕ</w:t>
      </w: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32"/>
          <w:szCs w:val="32"/>
        </w:rPr>
      </w:pPr>
      <w:r w:rsidRPr="007F4829">
        <w:rPr>
          <w:rFonts w:ascii="Times New Roman" w:hAnsi="Times New Roman"/>
          <w:b/>
          <w:sz w:val="32"/>
          <w:szCs w:val="32"/>
        </w:rPr>
        <w:t xml:space="preserve">УПРАВЛЕНИЯ ОБРАЗОВАНИЯ </w:t>
      </w: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32"/>
          <w:szCs w:val="32"/>
        </w:rPr>
      </w:pPr>
      <w:r w:rsidRPr="007F4829">
        <w:rPr>
          <w:rFonts w:ascii="Times New Roman" w:hAnsi="Times New Roman"/>
          <w:b/>
          <w:sz w:val="32"/>
          <w:szCs w:val="32"/>
        </w:rPr>
        <w:t>АДМИНИСТРАЦИИ ГОРОДА ЮГОРСКА</w:t>
      </w: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32"/>
          <w:szCs w:val="32"/>
        </w:rPr>
      </w:pPr>
      <w:r w:rsidRPr="007F4829">
        <w:rPr>
          <w:rFonts w:ascii="Times New Roman" w:hAnsi="Times New Roman"/>
          <w:b/>
          <w:sz w:val="32"/>
          <w:szCs w:val="32"/>
        </w:rPr>
        <w:t xml:space="preserve">ЗА   </w:t>
      </w:r>
      <w:r w:rsidRPr="007F4829">
        <w:rPr>
          <w:rFonts w:ascii="Times New Roman" w:hAnsi="Times New Roman"/>
          <w:b/>
          <w:sz w:val="32"/>
          <w:szCs w:val="32"/>
          <w:lang w:val="en-US"/>
        </w:rPr>
        <w:t>I</w:t>
      </w:r>
      <w:r w:rsidRPr="007F4829">
        <w:rPr>
          <w:rFonts w:ascii="Times New Roman" w:hAnsi="Times New Roman"/>
          <w:b/>
          <w:sz w:val="32"/>
          <w:szCs w:val="32"/>
        </w:rPr>
        <w:t xml:space="preserve">  КВАРТАЛ   201</w:t>
      </w:r>
      <w:r>
        <w:rPr>
          <w:rFonts w:ascii="Times New Roman" w:hAnsi="Times New Roman"/>
          <w:b/>
          <w:sz w:val="32"/>
          <w:szCs w:val="32"/>
        </w:rPr>
        <w:t>2</w:t>
      </w:r>
      <w:r w:rsidRPr="007F4829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4552" w:rsidRPr="007F4829" w:rsidRDefault="00D74552" w:rsidP="007F48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4552" w:rsidRPr="007F4829" w:rsidRDefault="00D74552" w:rsidP="00A82873">
      <w:pPr>
        <w:jc w:val="center"/>
        <w:rPr>
          <w:rFonts w:ascii="Times New Roman" w:hAnsi="Times New Roman"/>
          <w:b/>
          <w:sz w:val="24"/>
          <w:szCs w:val="24"/>
        </w:rPr>
      </w:pPr>
      <w:r w:rsidRPr="007F4829">
        <w:rPr>
          <w:rFonts w:ascii="Times New Roman" w:hAnsi="Times New Roman"/>
          <w:b/>
          <w:sz w:val="24"/>
          <w:szCs w:val="24"/>
        </w:rPr>
        <w:lastRenderedPageBreak/>
        <w:t>Деятельность  управления образования по решению вопросов местного значения.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038"/>
        <w:gridCol w:w="2043"/>
        <w:gridCol w:w="7655"/>
      </w:tblGrid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F4829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7F48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655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</w:tcPr>
          <w:p w:rsidR="00996766" w:rsidRPr="000B097A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A054D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</w:tcPr>
          <w:p w:rsidR="00996766" w:rsidRPr="007F4829" w:rsidRDefault="00996766" w:rsidP="003E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 системе образования города Югорска созданы все необходимые условия и механизмы для обеспечения возможностей получения качественного, доступного образования. Школы работают в 5-ти дневном режиме для обучающихся 1-ых классов и в 6-дневном – для учащихся 2-11-ых классов. Контингент обучающихся общеобразовательных школ  (в т.ч. «Вечерняя (сменная) средняя общеобразовательная школа» и НОУ «Югорская православная гимназия») составляет 4 244 человек, что на 83 человека больше к аналогичному периоду 2010/2011 учебного года (4161 чел.).  Количество классов – комплектов увеличилось на 2 единицы и составило 195.</w:t>
            </w:r>
          </w:p>
          <w:p w:rsidR="00996766" w:rsidRPr="00AD1E98" w:rsidRDefault="00996766" w:rsidP="003E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color w:val="548DD4"/>
                <w:sz w:val="24"/>
                <w:szCs w:val="24"/>
              </w:rPr>
              <w:t xml:space="preserve">    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В целях индивидуализации и дифференциации обучения, удовлетворения образовательных  запросов  обучающихся в 1 квартале  продолжается  реализация:                      </w:t>
            </w:r>
          </w:p>
          <w:p w:rsidR="00996766" w:rsidRPr="00AD1E98" w:rsidRDefault="00996766" w:rsidP="003E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  - предпрофильной подготовки обучающихся</w:t>
            </w:r>
            <w:r w:rsidRPr="00AD1E9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>9 -х классов</w:t>
            </w:r>
            <w:r w:rsidRPr="00AD1E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во  всех  общеобразовательных  учреждениях  (100% охват) – 383 чел;</w:t>
            </w:r>
          </w:p>
          <w:p w:rsidR="00996766" w:rsidRPr="00AD1E98" w:rsidRDefault="00996766" w:rsidP="003E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-  профильного  обучения  10-11 кл.  в шести  МБОУ. Охват – 366 чел., из  них: </w:t>
            </w:r>
          </w:p>
          <w:p w:rsidR="00996766" w:rsidRPr="00AD1E98" w:rsidRDefault="00996766" w:rsidP="003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- 10 кл. - 173  (дневные школы) -  86,5%;</w:t>
            </w:r>
          </w:p>
          <w:p w:rsidR="00996766" w:rsidRPr="00AD1E98" w:rsidRDefault="00996766" w:rsidP="003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-11 кл. – 193 чел. (дневные школы) -  83 %; </w:t>
            </w:r>
          </w:p>
          <w:p w:rsidR="00996766" w:rsidRPr="00AD1E98" w:rsidRDefault="00996766" w:rsidP="003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-   18 чел. вечерняя школа- 100%.</w:t>
            </w:r>
          </w:p>
          <w:p w:rsidR="00996766" w:rsidRPr="00AD1E98" w:rsidRDefault="00996766" w:rsidP="003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 Продолжается   апробация   сетевых  форм образовательного процесса:</w:t>
            </w:r>
          </w:p>
          <w:p w:rsidR="00996766" w:rsidRPr="007F4829" w:rsidRDefault="00996766" w:rsidP="003E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В целях обеспечения прав граждан на получение общего образования </w:t>
            </w:r>
            <w:r w:rsidRPr="007F4829">
              <w:rPr>
                <w:rFonts w:ascii="Times New Roman" w:hAnsi="Times New Roman"/>
                <w:spacing w:val="-4"/>
                <w:sz w:val="24"/>
                <w:szCs w:val="24"/>
              </w:rPr>
              <w:t>с учетом способностей, склонностей и состояния здоровья де</w:t>
            </w:r>
            <w:r w:rsidRPr="007F4829">
              <w:rPr>
                <w:rFonts w:ascii="Times New Roman" w:hAnsi="Times New Roman"/>
                <w:sz w:val="24"/>
                <w:szCs w:val="24"/>
              </w:rPr>
              <w:t>тей, в городе создан специальный (коррекционный) класс для детей с ограниченными возможностями здоровья, общее количество детей в котором  составляет 19 человек (МБОУ «СОШ №2»).</w:t>
            </w:r>
          </w:p>
          <w:p w:rsidR="00996766" w:rsidRPr="007F4829" w:rsidRDefault="00996766" w:rsidP="003E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 Численность детей, обучающихся индивидуально на дому по общеобразовательным  программам, составляет 50 человек (в 2010/2011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- 68). Общее количество детей - инвалидов в дневных общеобразовательных учреждениях составляет 26 человек  (в 2010/2011 - 43). </w:t>
            </w:r>
          </w:p>
          <w:p w:rsidR="00996766" w:rsidRPr="007F4829" w:rsidRDefault="00996766" w:rsidP="0088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             В целях организации деятельности по переходу на новый федеральный государственный стандарт основного общего образования спланирована деятельность пилотных площадок в соответствии с приказом начальника Управления образования «О пилотном введении ФГОС основного общего образования в муниципальных общеобразовательных учреждениях».</w:t>
            </w: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</w:tcPr>
          <w:p w:rsidR="00996766" w:rsidRPr="00AD1E98" w:rsidRDefault="00996766" w:rsidP="003E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  В системе дошкольного образования города Югорска  функционирует  10 учреждений, которые обеспечивают воспитание  детей дошкольного возраста: 4 автономных дошкольных образовательных учреждения (37 групп, 859  детей), 6 общеобразовательных учреждений, реализующих программу дошкольного образования (49 групп,  1154 ребенка).</w:t>
            </w:r>
          </w:p>
          <w:p w:rsidR="00996766" w:rsidRPr="00AD1E98" w:rsidRDefault="00996766" w:rsidP="003E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Услугами  дошкольного образования охвачено 1998 детей. Охват на 01.01.2012 составил  с 3 до 7 лет – 100%, с 1 до 7 лет – 65,9%.  Средняя наполняемость в группах 24 ребенка. </w:t>
            </w:r>
          </w:p>
          <w:p w:rsidR="00996766" w:rsidRPr="00AD1E98" w:rsidRDefault="00996766" w:rsidP="003E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100% ОУ переведены на НСОТ.</w:t>
            </w:r>
          </w:p>
          <w:p w:rsidR="00996766" w:rsidRPr="00AD1E98" w:rsidRDefault="00996766" w:rsidP="003E09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Cs/>
                <w:sz w:val="24"/>
                <w:szCs w:val="24"/>
              </w:rPr>
              <w:t>Обеспеченность детского населения местами в дошкольных образовательных учреждениях составляет 51 место на 100 детей, что составляет 72% от норматива обеспеченности  местами в ДОУ – 70 места на 100 детей).</w:t>
            </w:r>
          </w:p>
          <w:p w:rsidR="00996766" w:rsidRPr="00AD1E98" w:rsidRDefault="00996766" w:rsidP="003E0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Cs/>
                <w:sz w:val="24"/>
                <w:szCs w:val="24"/>
              </w:rPr>
              <w:t xml:space="preserve">Потребность населения в услугах дошкольного образования составляет  от 0 до 3 лет - 1046 ребенка, в том числе от 2 до 3 лет – 514 детей. </w:t>
            </w:r>
          </w:p>
          <w:p w:rsidR="00996766" w:rsidRPr="00AD1E98" w:rsidRDefault="00996766" w:rsidP="003E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  Предписания  надзорных органов  устранены на  100%: из 17 предписаний, ориентированных на выполнение  в </w:t>
            </w:r>
            <w:r w:rsidRPr="00AD1E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квартале за 2012 год выполнены все. Всего предписаний 67.</w:t>
            </w:r>
          </w:p>
          <w:p w:rsidR="00996766" w:rsidRPr="00AD1E98" w:rsidRDefault="00996766" w:rsidP="003E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  Повышение охвата детей дошкольного возраста вариативными формами дошкольного образования Открыты и функционируют 10 адаптационных групп кратковременного пребывания для детей от 1,5 до 3-х лет, в которых воспитываются 125 детей (13 % от общего кол –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>ва детей данного возраста).</w:t>
            </w:r>
          </w:p>
          <w:p w:rsidR="00996766" w:rsidRPr="007F4829" w:rsidRDefault="00996766" w:rsidP="00E37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- на базе всех образовательных учреждений организованы консультационные пункты в помощь семьям, воспитывающих детей раннего возраста. Консультационная  помощь предоставлена  14 семьям.</w:t>
            </w: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</w:tcPr>
          <w:p w:rsidR="00996766" w:rsidRPr="007F4829" w:rsidRDefault="00996766" w:rsidP="0088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Организована работа по функционированию и развитию сети  образовательных  учреждений дополнительного образования детей</w:t>
            </w:r>
          </w:p>
          <w:p w:rsidR="00996766" w:rsidRPr="007F4829" w:rsidRDefault="00996766" w:rsidP="008F2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  В 1 квартале 2011-2012 учебном году количество учреждений, подведомст-венных Управлению образования – 3, количество обучающихся – 1532, количество объединений – 92;  (сравнение - 2009 – 1403, 72 объединения, 2010 – 1432, 78 объединений).</w:t>
            </w:r>
          </w:p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Возрастной состав  обучающихся: 5-9 лет – 943, 10-14 лет – 464, 15-17 лет – 125.</w:t>
            </w:r>
          </w:p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Гендерный показатель   2010-2012: 973 девочки, 559 мальчиков.</w:t>
            </w:r>
          </w:p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Направленность образовательных программ: художественно-эстетическая (музыкальное), декоративно-прикладная, художественно-эстетическая, социально-педагогическая, культурологическая, эколого – биологическая. Всего реализуется 71 программа (2010 – 60 программ). Обучающимся предлагаются на выбор программы  различной  продолжительности – преобладают долгосрочные программы – 31, от 1 года до 3-х лет – 22, до 1года – 18 программ.</w:t>
            </w: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</w:tcPr>
          <w:p w:rsidR="00996766" w:rsidRPr="007F4829" w:rsidRDefault="00996766" w:rsidP="007C4A8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F4829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Организацована</w:t>
            </w:r>
            <w:proofErr w:type="spellEnd"/>
            <w:r w:rsidRPr="007F48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работа по функционированию лагерей с дневным пребыванием детей</w:t>
            </w:r>
            <w:r w:rsidRPr="007F482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безопасности, (доля обучающихся, посещающих лагеря с дневным пребыванием детей - 100% плана, направления (профильность) программы деятельности лагеря – 100% лагерей имеют многопрофильные программы, количество физкультурно – оздоровительных, культурно – досуговых мероприятий – не менее 5 в каждом лагере).</w:t>
            </w:r>
          </w:p>
        </w:tc>
      </w:tr>
    </w:tbl>
    <w:p w:rsidR="00996766" w:rsidRDefault="00996766" w:rsidP="00A82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6766" w:rsidRDefault="00996766" w:rsidP="00A82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4552" w:rsidRPr="007F4829" w:rsidRDefault="00D74552" w:rsidP="00A82873">
      <w:pPr>
        <w:jc w:val="center"/>
        <w:rPr>
          <w:rFonts w:ascii="Times New Roman" w:hAnsi="Times New Roman"/>
          <w:b/>
          <w:sz w:val="24"/>
          <w:szCs w:val="24"/>
        </w:rPr>
      </w:pPr>
      <w:r w:rsidRPr="007F4829">
        <w:rPr>
          <w:rFonts w:ascii="Times New Roman" w:hAnsi="Times New Roman"/>
          <w:b/>
          <w:sz w:val="24"/>
          <w:szCs w:val="24"/>
        </w:rPr>
        <w:lastRenderedPageBreak/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038"/>
        <w:gridCol w:w="2043"/>
        <w:gridCol w:w="7655"/>
      </w:tblGrid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F4829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7F48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655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Объем выполнения учебных программ составил 100%</w:t>
            </w: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 муниципальных автономных дошкольных образовательных учреждения получают образовательные услуги 7 детей-инвалидов</w:t>
            </w: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color w:val="4A442A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color w:val="7F7F7F"/>
                <w:sz w:val="24"/>
                <w:szCs w:val="24"/>
              </w:rPr>
              <w:t xml:space="preserve">    </w:t>
            </w:r>
            <w:r w:rsidRPr="007F4829">
              <w:rPr>
                <w:rFonts w:ascii="Times New Roman" w:hAnsi="Times New Roman"/>
                <w:color w:val="4A442A"/>
                <w:sz w:val="24"/>
                <w:szCs w:val="24"/>
              </w:rPr>
              <w:t>Отмечается положительная динамика по охвату детей дополнительным образованием в учреждениях дополнительного образования детей от 41 до 50 %  и в общеобразовательных учреждениях с 57,5 до 61,3%.</w:t>
            </w: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</w:tcPr>
          <w:p w:rsidR="00996766" w:rsidRPr="007F4829" w:rsidRDefault="00996766" w:rsidP="007C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F4829">
              <w:rPr>
                <w:rFonts w:ascii="Times New Roman" w:hAnsi="Times New Roman"/>
                <w:sz w:val="24"/>
                <w:szCs w:val="24"/>
              </w:rPr>
              <w:t>человек, получивших компенсацию составило</w:t>
            </w:r>
            <w:proofErr w:type="gramEnd"/>
            <w:r w:rsidRPr="007F48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4D9A">
              <w:rPr>
                <w:rFonts w:ascii="Times New Roman" w:hAnsi="Times New Roman"/>
                <w:sz w:val="24"/>
                <w:szCs w:val="24"/>
              </w:rPr>
              <w:t xml:space="preserve">1991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t>получателей.</w:t>
            </w: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Субвенция на проведение аттестации педагогических работников на первую и вторую квалификационную категорию.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Создание условий для прохождения процедуры аттестации педагогическими и руководящими работниками (количество прошедших аттестацию).</w:t>
            </w:r>
          </w:p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F4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4829">
              <w:rPr>
                <w:rFonts w:ascii="Times New Roman" w:hAnsi="Times New Roman"/>
                <w:sz w:val="24"/>
                <w:szCs w:val="24"/>
              </w:rPr>
              <w:t xml:space="preserve">  квартале 2012 года   аттестовано  41 педагогический работник, из них 34 – на первую квалификационную категорию, 7 – на высшую.</w:t>
            </w:r>
          </w:p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Обеспечение доступа к современным  информационн</w:t>
            </w:r>
            <w:proofErr w:type="gramStart"/>
            <w:r w:rsidRPr="007F482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F4829">
              <w:rPr>
                <w:rFonts w:ascii="Times New Roman" w:hAnsi="Times New Roman"/>
                <w:sz w:val="24"/>
                <w:szCs w:val="24"/>
              </w:rPr>
              <w:t xml:space="preserve"> коммуникационным технологиям.</w:t>
            </w:r>
          </w:p>
        </w:tc>
      </w:tr>
      <w:tr w:rsidR="00996766" w:rsidRPr="00AD1E98" w:rsidTr="00996766">
        <w:tc>
          <w:tcPr>
            <w:tcW w:w="540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38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Субсидия на выполнение полномочий по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</w:tcPr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996766" w:rsidRPr="007F4829" w:rsidRDefault="00996766" w:rsidP="00A8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96766" w:rsidRPr="007F4829" w:rsidRDefault="00996766" w:rsidP="00A82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Оплата стоимости питания детям школьного возраста в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оздоровительных лагерях с дневным пребыванием детей</w:t>
            </w:r>
          </w:p>
        </w:tc>
      </w:tr>
    </w:tbl>
    <w:p w:rsidR="00D74552" w:rsidRPr="007F4829" w:rsidRDefault="00D74552" w:rsidP="00A82873">
      <w:pPr>
        <w:jc w:val="center"/>
        <w:rPr>
          <w:rFonts w:ascii="Times New Roman" w:hAnsi="Times New Roman"/>
          <w:sz w:val="24"/>
          <w:szCs w:val="24"/>
        </w:rPr>
      </w:pPr>
    </w:p>
    <w:p w:rsidR="00D74552" w:rsidRPr="007F4829" w:rsidRDefault="00D74552" w:rsidP="00E142F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4829">
        <w:rPr>
          <w:rFonts w:ascii="Times New Roman" w:hAnsi="Times New Roman"/>
          <w:b/>
          <w:bCs/>
          <w:sz w:val="24"/>
          <w:szCs w:val="24"/>
        </w:rPr>
        <w:t>ОРГАНИЗАЦИОННЫЕ МЕРОПРИЯТИЯ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8"/>
        <w:gridCol w:w="2126"/>
        <w:gridCol w:w="2977"/>
        <w:gridCol w:w="2977"/>
      </w:tblGrid>
      <w:tr w:rsidR="00D74552" w:rsidRPr="00AD1E98" w:rsidTr="00BD1BC5">
        <w:trPr>
          <w:trHeight w:val="709"/>
        </w:trPr>
        <w:tc>
          <w:tcPr>
            <w:tcW w:w="7268" w:type="dxa"/>
          </w:tcPr>
          <w:p w:rsidR="00D74552" w:rsidRPr="007F4829" w:rsidRDefault="00D74552" w:rsidP="00E142FF">
            <w:pPr>
              <w:keepNext/>
              <w:spacing w:after="0" w:line="240" w:lineRule="auto"/>
              <w:ind w:firstLine="284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82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D74552" w:rsidRPr="007F4829" w:rsidRDefault="00D74552" w:rsidP="00AC0B07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829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D74552" w:rsidRPr="007F4829" w:rsidRDefault="00D74552" w:rsidP="00E142FF">
            <w:pPr>
              <w:keepNext/>
              <w:spacing w:after="0" w:line="240" w:lineRule="auto"/>
              <w:ind w:firstLine="284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82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</w:tcPr>
          <w:p w:rsidR="00D74552" w:rsidRPr="007F4829" w:rsidRDefault="00D74552" w:rsidP="00E142FF">
            <w:pPr>
              <w:keepNext/>
              <w:spacing w:after="0" w:line="240" w:lineRule="auto"/>
              <w:ind w:firstLine="284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D74552" w:rsidRPr="00AD1E98" w:rsidTr="00BD1BC5">
        <w:trPr>
          <w:trHeight w:val="709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Коллегия Управления образования «Модель муниципальной системы оценки качества образования - от идеи создания до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>реальности</w:t>
            </w:r>
            <w:r w:rsidRPr="007F4829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88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Приказ от 15.03.2012 № 121 </w:t>
            </w:r>
          </w:p>
        </w:tc>
      </w:tr>
      <w:tr w:rsidR="00D74552" w:rsidRPr="00AD1E98" w:rsidTr="00BD1BC5">
        <w:trPr>
          <w:trHeight w:val="709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Организация  работы муниципального совета  по образованию  в городе Югорске:</w:t>
            </w:r>
          </w:p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- представление публичного отчета о результатах деятельности системы образования в 2011 г.  и  о введении ФГОС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28.03.2012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2977" w:type="dxa"/>
          </w:tcPr>
          <w:p w:rsidR="00D74552" w:rsidRPr="007F4829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Перенесен на 12.04.2012 в связи с заседанием 28.03.2012 Регионального Совета по образованию ХМАО - Югры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Заседание комиссии по установлению стимулирующих выплат по новой системе оплаты труда  (НСОТ) руководителям муниципальных образовательных учреждений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квартала, в соответствии  с положением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Протокол от 24.01.2012г.</w:t>
            </w:r>
          </w:p>
        </w:tc>
      </w:tr>
      <w:tr w:rsidR="00D74552" w:rsidRPr="00AD1E98" w:rsidTr="00BD1BC5">
        <w:trPr>
          <w:trHeight w:val="107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Организация работы Экспертной  комиссии, согласно заявкам   по темам:</w:t>
            </w:r>
          </w:p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- Экспертиза программ развития ОУ; </w:t>
            </w:r>
          </w:p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- Экспертиза  образовательных программ элективных курсов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23.02.2012</w:t>
            </w: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22.03 2012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 по инновационной деятельности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(секретарь комиссии)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23.02.2012 заседание комиссии не состоялость, так как не поступили заявки от образовательных учреждений.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Протокол  от   03.12 № </w:t>
            </w:r>
          </w:p>
        </w:tc>
      </w:tr>
      <w:tr w:rsidR="00D74552" w:rsidRPr="00AD1E98" w:rsidTr="00BD1BC5">
        <w:trPr>
          <w:trHeight w:val="694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постоянно – действующего семинара «Введение федерального государственного образовательного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>стандарта начального общего образования»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Отдел общего, дошкольного и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Программа семинара от 21.02, 21.03.2012 г.</w:t>
            </w:r>
          </w:p>
        </w:tc>
      </w:tr>
      <w:tr w:rsidR="00D74552" w:rsidRPr="00AD1E98" w:rsidTr="00BD1BC5">
        <w:trPr>
          <w:trHeight w:val="1097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по заполнению таблиц электронного мониторинга    Комплексной  безопасности, готовности к учебному году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 соответствии с   графиком МинОбр, ДОиМП</w:t>
            </w:r>
          </w:p>
        </w:tc>
        <w:tc>
          <w:tcPr>
            <w:tcW w:w="2977" w:type="dxa"/>
          </w:tcPr>
          <w:p w:rsidR="00D74552" w:rsidRPr="00AD1E98" w:rsidRDefault="00D74552" w:rsidP="00F31955">
            <w:pPr>
              <w:jc w:val="both"/>
              <w:rPr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Таблицы заполнены</w:t>
            </w:r>
          </w:p>
        </w:tc>
      </w:tr>
      <w:tr w:rsidR="00D74552" w:rsidRPr="00AD1E98" w:rsidTr="00BD1BC5">
        <w:trPr>
          <w:trHeight w:val="1097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Аттестация руководителей образовательных учреждений</w:t>
            </w:r>
          </w:p>
        </w:tc>
        <w:tc>
          <w:tcPr>
            <w:tcW w:w="2126" w:type="dxa"/>
          </w:tcPr>
          <w:p w:rsidR="00D74552" w:rsidRPr="007F4829" w:rsidRDefault="00D74552" w:rsidP="00276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 течение квартала по графику</w:t>
            </w:r>
          </w:p>
        </w:tc>
        <w:tc>
          <w:tcPr>
            <w:tcW w:w="2977" w:type="dxa"/>
          </w:tcPr>
          <w:p w:rsidR="00D74552" w:rsidRPr="00AD1E98" w:rsidRDefault="00D74552" w:rsidP="00F31955">
            <w:pPr>
              <w:jc w:val="both"/>
              <w:rPr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Договор на оказание услуг с Сургутским государтсвенным пед.университетом (тестирование руководящих работников образовательных учреждений)</w:t>
            </w:r>
          </w:p>
        </w:tc>
      </w:tr>
      <w:tr w:rsidR="00D74552" w:rsidRPr="00AD1E98" w:rsidTr="00BD1BC5">
        <w:trPr>
          <w:trHeight w:val="42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Организация работы по заполнению таблиц электронного мониторинга КПМО</w:t>
            </w:r>
          </w:p>
        </w:tc>
        <w:tc>
          <w:tcPr>
            <w:tcW w:w="2126" w:type="dxa"/>
          </w:tcPr>
          <w:p w:rsidR="00D74552" w:rsidRPr="007F4829" w:rsidRDefault="00D74552" w:rsidP="00276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 теч. квартала</w:t>
            </w:r>
          </w:p>
        </w:tc>
        <w:tc>
          <w:tcPr>
            <w:tcW w:w="2977" w:type="dxa"/>
          </w:tcPr>
          <w:p w:rsidR="00D74552" w:rsidRPr="00AD1E98" w:rsidRDefault="00D74552" w:rsidP="00F31955">
            <w:pPr>
              <w:jc w:val="both"/>
              <w:rPr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C669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Таблицы электронного мониторига КПМО заполнены в соответствии с установленными сроками</w:t>
            </w:r>
          </w:p>
        </w:tc>
      </w:tr>
      <w:tr w:rsidR="00D74552" w:rsidRPr="00AD1E98" w:rsidTr="00BD1BC5">
        <w:trPr>
          <w:trHeight w:val="561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Городские спортивные соревнования по  волейболу среди работников образовательных учреждений г.Югорска.  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24-25.02.2012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color w:val="000000"/>
                <w:sz w:val="24"/>
                <w:szCs w:val="24"/>
              </w:rPr>
              <w:t>Письмо от 21.02.2012 № 459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24.02.2012</w:t>
            </w:r>
          </w:p>
        </w:tc>
      </w:tr>
      <w:tr w:rsidR="00D74552" w:rsidRPr="00AD1E98" w:rsidTr="00BD1BC5">
        <w:trPr>
          <w:trHeight w:val="858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Городские спортивные соревнования «Губернаторские состязания»  7 классы</w:t>
            </w:r>
          </w:p>
        </w:tc>
        <w:tc>
          <w:tcPr>
            <w:tcW w:w="2126" w:type="dxa"/>
          </w:tcPr>
          <w:p w:rsidR="00D74552" w:rsidRPr="007F4829" w:rsidRDefault="00D74552" w:rsidP="00A23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</w:t>
            </w:r>
          </w:p>
          <w:p w:rsidR="00D74552" w:rsidRPr="007F4829" w:rsidRDefault="00D74552" w:rsidP="00B0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Приказ  от 18.01.2012 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№ 13 «О проведении соревнований»</w:t>
            </w:r>
          </w:p>
          <w:p w:rsidR="00D74552" w:rsidRPr="007F4829" w:rsidRDefault="00D74552" w:rsidP="00493ED1">
            <w:pPr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74552" w:rsidRPr="00AD1E98" w:rsidTr="00BD1BC5">
        <w:trPr>
          <w:trHeight w:val="543"/>
        </w:trPr>
        <w:tc>
          <w:tcPr>
            <w:tcW w:w="7268" w:type="dxa"/>
          </w:tcPr>
          <w:p w:rsidR="00D74552" w:rsidRPr="007F4829" w:rsidRDefault="00D74552" w:rsidP="001B4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 для заместителей директоров по учебно – воспитательной работе «Анализ итогов успеваемости по результатам обучения за 1 полугодие»  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Совещание проведено 31.01.2012. Информационно – аналитическая справка о результатах освоения образовательных программ от 27.01.2012 № 233</w:t>
            </w:r>
          </w:p>
        </w:tc>
      </w:tr>
      <w:tr w:rsidR="00D74552" w:rsidRPr="00AD1E98" w:rsidTr="00BD1BC5">
        <w:trPr>
          <w:trHeight w:val="693"/>
        </w:trPr>
        <w:tc>
          <w:tcPr>
            <w:tcW w:w="7268" w:type="dxa"/>
          </w:tcPr>
          <w:p w:rsidR="00D74552" w:rsidRPr="007F4829" w:rsidRDefault="00D74552" w:rsidP="009D2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   Заседание творческой группы  «Разработка мониторинга оценки эффективности системы духовно-нравственного воспитания в образовательной среде»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Заседание проведено 25.01.2012 года, приказ об утверждении мониторинга оценки эффективности духовно-нравственного воспитания в образовательной среде от 14.02.2012 №62</w:t>
            </w:r>
          </w:p>
        </w:tc>
      </w:tr>
      <w:tr w:rsidR="00D74552" w:rsidRPr="00AD1E98" w:rsidTr="00BD1BC5">
        <w:trPr>
          <w:trHeight w:val="563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Организация работы постоянно – действующего семинара «Моделирование основной общеобразовательной программы дошкольного образования»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77" w:type="dxa"/>
          </w:tcPr>
          <w:p w:rsidR="00D74552" w:rsidRPr="007F4829" w:rsidRDefault="00D74552" w:rsidP="00B0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AD1E98" w:rsidRDefault="00D74552" w:rsidP="00BD1BC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28.03.2012 рабочее совещание по теме «Система мониторинга в дошкольных образовательных учреждениях в соответствии с ФГТ».</w:t>
            </w:r>
          </w:p>
          <w:p w:rsidR="00D74552" w:rsidRPr="007F4829" w:rsidRDefault="00D74552" w:rsidP="00BD1BC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24.02.2012  совещание по теме «Требования к финансовому обеспечению </w:t>
            </w:r>
            <w:r w:rsidRPr="007F482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реализации основной общеобразовательной </w:t>
            </w:r>
            <w:r w:rsidRPr="007F4829">
              <w:rPr>
                <w:rFonts w:ascii="Times New Roman" w:hAnsi="Times New Roman"/>
                <w:spacing w:val="10"/>
                <w:sz w:val="24"/>
                <w:szCs w:val="24"/>
              </w:rPr>
              <w:t>программы дошкольного образования</w:t>
            </w:r>
            <w:r w:rsidRPr="007F482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74552" w:rsidRPr="007F4829" w:rsidRDefault="00D74552" w:rsidP="00BD1BC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28.02.2012 совещание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теме «ФГТ к условиям  </w:t>
            </w:r>
            <w:r w:rsidRPr="007F482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реализации основной общеобразовательной </w:t>
            </w:r>
            <w:r w:rsidRPr="007F4829">
              <w:rPr>
                <w:rFonts w:ascii="Times New Roman" w:hAnsi="Times New Roman"/>
                <w:spacing w:val="10"/>
                <w:sz w:val="24"/>
                <w:szCs w:val="24"/>
              </w:rPr>
              <w:t>программы дошкольного образования</w:t>
            </w:r>
            <w:r w:rsidRPr="007F482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деятельности консультационных пунктов для родителей детей раннего возраста и детей дошкольного возраста,  не посещающих   образовательные учреждения, реализующих основную общеобразовательную программу дошкольного образования. </w:t>
            </w:r>
          </w:p>
        </w:tc>
        <w:tc>
          <w:tcPr>
            <w:tcW w:w="2126" w:type="dxa"/>
          </w:tcPr>
          <w:p w:rsidR="00D74552" w:rsidRPr="007F4829" w:rsidRDefault="00D74552" w:rsidP="00276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AD1E98" w:rsidRDefault="00D74552" w:rsidP="00BD1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Консультационная  помощь оказана 14  семьям. 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52" w:rsidRPr="00AD1E98" w:rsidTr="00BD1BC5">
        <w:trPr>
          <w:trHeight w:val="64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общеобразовательных учреждений  города в региональном этапе Всероссийской олимпиады школьников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C74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Приказы от 10.01.2012 № 1 «Об участии в рег. этапе ВОШ», от 20.02.2012 № 75 «О финансировании участия в региональном этапе ВОШ»</w:t>
            </w:r>
          </w:p>
        </w:tc>
      </w:tr>
      <w:tr w:rsidR="00D74552" w:rsidRPr="00AD1E98" w:rsidTr="00BD1BC5">
        <w:trPr>
          <w:trHeight w:val="640"/>
        </w:trPr>
        <w:tc>
          <w:tcPr>
            <w:tcW w:w="7268" w:type="dxa"/>
          </w:tcPr>
          <w:p w:rsidR="00D74552" w:rsidRPr="00AD1E98" w:rsidRDefault="00D74552" w:rsidP="00F1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Организация участия в заключительном этапе Всероссийской олимпиаде школьников</w:t>
            </w:r>
          </w:p>
        </w:tc>
        <w:tc>
          <w:tcPr>
            <w:tcW w:w="2126" w:type="dxa"/>
          </w:tcPr>
          <w:p w:rsidR="00D74552" w:rsidRPr="00AD1E98" w:rsidRDefault="00D74552" w:rsidP="00F13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AD1E98" w:rsidRDefault="00D74552" w:rsidP="00F1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F1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от 21.03.2012 № 127 «Об организации учебно – тренировочных сборов»</w:t>
            </w:r>
          </w:p>
        </w:tc>
      </w:tr>
      <w:tr w:rsidR="00D74552" w:rsidRPr="00AD1E98" w:rsidTr="00BD1BC5">
        <w:trPr>
          <w:trHeight w:val="640"/>
        </w:trPr>
        <w:tc>
          <w:tcPr>
            <w:tcW w:w="7268" w:type="dxa"/>
          </w:tcPr>
          <w:p w:rsidR="00D74552" w:rsidRPr="00AD1E98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Организация подготовки и проведения государственной  (итоговой)  аттестации выпускников  9-х  классов (по отдельному плану)</w:t>
            </w:r>
          </w:p>
        </w:tc>
        <w:tc>
          <w:tcPr>
            <w:tcW w:w="2126" w:type="dxa"/>
          </w:tcPr>
          <w:p w:rsidR="00D74552" w:rsidRPr="00AD1E98" w:rsidRDefault="00D74552" w:rsidP="00276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2977" w:type="dxa"/>
          </w:tcPr>
          <w:p w:rsidR="00D74552" w:rsidRPr="00AD1E98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BB1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Определена численность обучающихся 9-х кассов, выбравших сдачу ГИА в новой форме;  01.02.2012  проведено совещание  с  заместителями руководителей, отвественными за  организацию проведения аттестации выпускников 9-х классов; определены транспортые схемы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доставки  экзаменационных материалов; направлдены в ДОиМП сметы расходов на проведение  ГИА в 2012 году.</w:t>
            </w:r>
          </w:p>
        </w:tc>
      </w:tr>
      <w:tr w:rsidR="00D74552" w:rsidRPr="00AD1E98" w:rsidTr="00BD1BC5">
        <w:trPr>
          <w:trHeight w:val="64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 деятельности экспертных групп   по проведению  процедуры  аттестации  педагогических  работников   ОУ на первую, высшую квалификационные категории  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2 неделя каждого месяца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BB1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4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4829">
              <w:rPr>
                <w:rFonts w:ascii="Times New Roman" w:hAnsi="Times New Roman"/>
                <w:sz w:val="24"/>
                <w:szCs w:val="24"/>
              </w:rPr>
              <w:t xml:space="preserve">  квартале 2012 года организовано 8 заседаний экспертных групп, на которых рассмотрены  аттестационные материалы на 41 педагогических работников, из них 34 – на первую квалификационную категорию, 7 – на высшую.</w:t>
            </w:r>
          </w:p>
        </w:tc>
      </w:tr>
      <w:tr w:rsidR="00D74552" w:rsidRPr="00AD1E98" w:rsidTr="00BD1BC5">
        <w:trPr>
          <w:trHeight w:val="274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школ города   в межрегиональной  олимпиаде школьников Уральского федерального университета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Замена на участие в Выездной физико – математической олимпиаде МФТИ. (г.Москва) письма от 26.01.2012 №208; от 15.02.2012 № 413</w:t>
            </w:r>
          </w:p>
        </w:tc>
      </w:tr>
      <w:tr w:rsidR="00D74552" w:rsidRPr="00AD1E98" w:rsidTr="00BD1BC5">
        <w:trPr>
          <w:trHeight w:val="562"/>
        </w:trPr>
        <w:tc>
          <w:tcPr>
            <w:tcW w:w="7268" w:type="dxa"/>
          </w:tcPr>
          <w:p w:rsidR="00D74552" w:rsidRPr="007F4829" w:rsidRDefault="00D74552" w:rsidP="00A22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Организация разработки культурно-образовательных программ  для   дополнительного  образования   в учреждениях дополнительного образования  детей, направленных на повышение  уровня знаний  и  представлений  об истории  и культуре  народов России  и мира, многонациональности и многоконфессиональности    Ханты-Мансийского  округа – Югры.</w:t>
            </w:r>
          </w:p>
        </w:tc>
        <w:tc>
          <w:tcPr>
            <w:tcW w:w="2126" w:type="dxa"/>
          </w:tcPr>
          <w:p w:rsidR="00D74552" w:rsidRPr="00AD1E98" w:rsidRDefault="00D74552" w:rsidP="00A22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январь – февраль</w:t>
            </w:r>
          </w:p>
          <w:p w:rsidR="00D74552" w:rsidRPr="00AD1E98" w:rsidRDefault="00D74552" w:rsidP="00A22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AD1E98" w:rsidRDefault="00D74552" w:rsidP="00A22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AD1E98" w:rsidRDefault="00D74552" w:rsidP="00A22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AD1E98" w:rsidRDefault="00D74552" w:rsidP="00A22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AD1E98" w:rsidRDefault="00D74552" w:rsidP="00A22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A22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74552" w:rsidRPr="00AD1E98" w:rsidRDefault="00D74552" w:rsidP="00A22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AD1E98" w:rsidRDefault="00D74552" w:rsidP="00A23F82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приказ от 08.02.2012                                                                                                №  53</w:t>
            </w:r>
          </w:p>
          <w:p w:rsidR="00D74552" w:rsidRPr="00AD1E98" w:rsidRDefault="00D74552" w:rsidP="00A23F82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.приказ от 23.03.2012                                                                                             № </w:t>
            </w:r>
            <w:r w:rsidRPr="00AD1E9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140 </w:t>
            </w:r>
            <w:r w:rsidRPr="00AD1E9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</w:t>
            </w:r>
          </w:p>
          <w:p w:rsidR="00D74552" w:rsidRPr="00AD1E98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52" w:rsidRPr="00AD1E98" w:rsidTr="00BD1BC5">
        <w:trPr>
          <w:trHeight w:val="562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Организация подготовки и проведения государственной  (итоговой)  аттестации выпускников  ОУ (по отдельному плану)</w:t>
            </w:r>
          </w:p>
        </w:tc>
        <w:tc>
          <w:tcPr>
            <w:tcW w:w="2126" w:type="dxa"/>
          </w:tcPr>
          <w:p w:rsidR="00D74552" w:rsidRPr="007F4829" w:rsidRDefault="00D74552" w:rsidP="00276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Отдел общего, дошкольного и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 – аналитическая справка «О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>ходе подготовки к итоговой аттестации выпускников в период 2 четверти»  от 30.01.2012 в соответсвии с приказом от 13.01.2012  №6</w:t>
            </w:r>
          </w:p>
        </w:tc>
      </w:tr>
      <w:tr w:rsidR="00D74552" w:rsidRPr="00AD1E98" w:rsidTr="00BD1BC5">
        <w:trPr>
          <w:trHeight w:val="491"/>
        </w:trPr>
        <w:tc>
          <w:tcPr>
            <w:tcW w:w="7268" w:type="dxa"/>
          </w:tcPr>
          <w:p w:rsidR="00D74552" w:rsidRPr="007F4829" w:rsidRDefault="00D74552" w:rsidP="00BF2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Городское родительское собрание  «Подготовка к единому государственному экзамену»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24.02.2012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Приказ  от 14.02.2012 № 61 </w:t>
            </w:r>
          </w:p>
        </w:tc>
      </w:tr>
      <w:tr w:rsidR="00D74552" w:rsidRPr="00AD1E98" w:rsidTr="00BD1BC5">
        <w:trPr>
          <w:trHeight w:val="607"/>
        </w:trPr>
        <w:tc>
          <w:tcPr>
            <w:tcW w:w="7268" w:type="dxa"/>
          </w:tcPr>
          <w:p w:rsidR="00D74552" w:rsidRPr="007F4829" w:rsidRDefault="00D74552" w:rsidP="00877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Городской фестиваль «Одаренные дети – будущее России!», посвященный юбилею города Югорска</w:t>
            </w:r>
          </w:p>
          <w:p w:rsidR="00D74552" w:rsidRPr="007F4829" w:rsidRDefault="00D74552" w:rsidP="001B4BD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4552" w:rsidRPr="007F4829" w:rsidRDefault="00D74552" w:rsidP="00276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от 30.01.2012 №28</w:t>
            </w:r>
          </w:p>
        </w:tc>
      </w:tr>
      <w:tr w:rsidR="00D74552" w:rsidRPr="00AD1E98" w:rsidTr="00BD1BC5">
        <w:trPr>
          <w:trHeight w:val="571"/>
        </w:trPr>
        <w:tc>
          <w:tcPr>
            <w:tcW w:w="7268" w:type="dxa"/>
          </w:tcPr>
          <w:p w:rsidR="00D74552" w:rsidRPr="007F4829" w:rsidRDefault="00D74552" w:rsidP="00481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Проведение  мероприятий по улучшению организации  питания в ОУ   (по отдельному плану)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2977" w:type="dxa"/>
          </w:tcPr>
          <w:p w:rsidR="00D74552" w:rsidRPr="007F4829" w:rsidRDefault="00D74552" w:rsidP="00037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12.03.2012 проведен мониторинг условий, созданных в ОУ для организации питания и мероприятий контроля за организацией питания.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Городской конкурс учебно-исследовательских работ для детей дошкольного возраста «Я - исследователь»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AD1E98" w:rsidRDefault="00D74552" w:rsidP="00E4384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Приказ  от </w:t>
            </w:r>
            <w:r w:rsidRPr="00AD1E98">
              <w:rPr>
                <w:rFonts w:ascii="Times New Roman" w:hAnsi="Times New Roman"/>
                <w:bCs/>
                <w:sz w:val="24"/>
                <w:szCs w:val="24"/>
              </w:rPr>
              <w:t>31.01.2012   №  29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74552" w:rsidRPr="00AD1E98" w:rsidRDefault="00D74552" w:rsidP="00E43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этап  (финал) проведен 24.02.2012</w:t>
            </w:r>
          </w:p>
          <w:p w:rsidR="00D74552" w:rsidRPr="00AD1E98" w:rsidRDefault="00D74552" w:rsidP="00A23F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Приказ от  22.02.2012 № 82 Приказ от 02.03.2012 № 98 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1B4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Совещание для заместителей руководителей по учебно – воспитательной работе «Выявление и поддержка одаренных детей» 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Протокол от 14.02.2012 г.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Конкурс инновационных проектов среди  общеобразовательных учреждений.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образования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по инновационной деятельности, Директор МКУ « Городской методический центр»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Приказы от 19.01.12 № 17, от 20.03.12 № 129 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Протоколы от 27.02.12 № 1, от 28.02.12 № 2</w:t>
            </w:r>
          </w:p>
        </w:tc>
      </w:tr>
      <w:tr w:rsidR="00D74552" w:rsidRPr="00AD1E98" w:rsidTr="00BD1BC5">
        <w:trPr>
          <w:trHeight w:val="634"/>
        </w:trPr>
        <w:tc>
          <w:tcPr>
            <w:tcW w:w="7268" w:type="dxa"/>
            <w:shd w:val="clear" w:color="auto" w:fill="FFFFFF"/>
          </w:tcPr>
          <w:p w:rsidR="00D74552" w:rsidRPr="007F4829" w:rsidRDefault="00D74552" w:rsidP="00CB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Организационные совещания  с  кураторами  предпрофильной подготовки и профильного обучения  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по отдельному  плану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977" w:type="dxa"/>
          </w:tcPr>
          <w:p w:rsidR="00D74552" w:rsidRPr="00AD1E98" w:rsidRDefault="00D74552" w:rsidP="00A22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20.02.2012 Письмо от 08.02.2012 № 337 </w:t>
            </w:r>
          </w:p>
        </w:tc>
      </w:tr>
      <w:tr w:rsidR="00D74552" w:rsidRPr="00AD1E98" w:rsidTr="00BD1BC5">
        <w:trPr>
          <w:trHeight w:val="626"/>
        </w:trPr>
        <w:tc>
          <w:tcPr>
            <w:tcW w:w="7268" w:type="dxa"/>
            <w:shd w:val="clear" w:color="auto" w:fill="FFFFFF"/>
          </w:tcPr>
          <w:p w:rsidR="00D74552" w:rsidRPr="007F4829" w:rsidRDefault="00D74552" w:rsidP="00780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Совещание  «Об  организации  проектно-исследовательской деятельности  с  обучающимися» (с ответственными за  данное направление)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</w:t>
            </w:r>
          </w:p>
          <w:p w:rsidR="00D74552" w:rsidRPr="007F4829" w:rsidRDefault="00D74552" w:rsidP="00B0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977" w:type="dxa"/>
          </w:tcPr>
          <w:p w:rsidR="00D74552" w:rsidRPr="007F4829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Перенесено на 04.04.2012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Совещание – семинар с руководителями ОУ по вопросу формирования стоимости платных услуг.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Перенесено на 05.04.2012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Конкурс строя и песни среди обучающихся  10-11 классов ОУ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221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от 26.01.2012 №25 «О проведении конкурса строя и песни»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Конкурс строя и песни среди обучающихся 3-4 классов ОУ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от 26.01.2012 №26</w:t>
            </w:r>
          </w:p>
          <w:p w:rsidR="00D74552" w:rsidRPr="007F4829" w:rsidRDefault="00D74552" w:rsidP="00221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«О проведении конкурса строя и песни»</w:t>
            </w:r>
          </w:p>
        </w:tc>
      </w:tr>
      <w:tr w:rsidR="00D74552" w:rsidRPr="00AD1E98" w:rsidTr="00BD1BC5">
        <w:trPr>
          <w:trHeight w:val="84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Военно-спортивные состязания допризывной молодежи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Приказ от 02.02.2012 №34 </w:t>
            </w:r>
          </w:p>
        </w:tc>
      </w:tr>
      <w:tr w:rsidR="00D74552" w:rsidRPr="00AD1E98" w:rsidTr="00BD1BC5">
        <w:trPr>
          <w:trHeight w:val="84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Совещание по организации и проведению государственной итоговой аттестации выпускников 9 классов для заместителей директоров по УВР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Отдел  оценки качества образования, отдел общего, дошкольного и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BB1F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23.03.2012 проведено совещание  с  заместителями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руководителей, отвественными за  организацию проведения аттестации выпускников 9-х классов</w:t>
            </w:r>
          </w:p>
        </w:tc>
      </w:tr>
      <w:tr w:rsidR="00D74552" w:rsidRPr="00AD1E98" w:rsidTr="00BD1BC5">
        <w:trPr>
          <w:trHeight w:val="523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Городские спортивные соревнования «Губернаторские    состязания»  8 классы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221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D74552" w:rsidRPr="007F4829" w:rsidRDefault="00D74552" w:rsidP="00221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 18.01.2012</w:t>
            </w:r>
          </w:p>
          <w:p w:rsidR="00D74552" w:rsidRPr="007F4829" w:rsidRDefault="00D74552" w:rsidP="00221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 №14 «О проведении соревнований»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221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Месячник военно-патриотического воспитания и спортивно-массовой работы.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Приказ от 03.02.2012 №39 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Интеллектуальный конкурс «Эрудит»(нач. школа)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Приказ от 13.02.2012 № 60 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52" w:rsidRPr="00AD1E98" w:rsidTr="00BD1BC5">
        <w:trPr>
          <w:trHeight w:val="2838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Городской  конкурс     для  обучающихся     общеобразовательных  учреждений  и  учреждений  дополнительного  образования  детей «Вторая жизнь ненужных вещей»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дошкольного, общего и дополнительного образования детей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88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7F4829">
              <w:rPr>
                <w:rFonts w:ascii="Times New Roman" w:hAnsi="Times New Roman"/>
                <w:bCs/>
                <w:sz w:val="24"/>
                <w:szCs w:val="24"/>
              </w:rPr>
              <w:t xml:space="preserve">  от 15.02.2012№ 68 </w:t>
            </w:r>
          </w:p>
          <w:p w:rsidR="00D74552" w:rsidRPr="00AD1E98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7F4829">
              <w:rPr>
                <w:rFonts w:ascii="Times New Roman" w:hAnsi="Times New Roman"/>
                <w:bCs/>
                <w:sz w:val="24"/>
                <w:szCs w:val="24"/>
              </w:rPr>
              <w:t xml:space="preserve">  от 14.03.2012№ 118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>Об  итогах городского  конкурса  творческих</w:t>
            </w:r>
          </w:p>
          <w:p w:rsidR="00D74552" w:rsidRPr="00AD1E98" w:rsidRDefault="00D74552" w:rsidP="00A23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работ «Вторая жизнь ненужных вещей»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Совещание «Условия создания здоровьесберегающей среды в образовательном учреждении» для ответственных лиц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дошкольного, общего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E46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Перенесено  на апрель 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787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  «Улыбки Севера» 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Отдел общего,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и дополнительного образования детей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6D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Исключен из плана (это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конкурс ДХШ), финансирование  было исключено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AD1E98" w:rsidRDefault="00D74552" w:rsidP="00CB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Организация городских педагогических чтений  педагогических работников  учреждений дополнительного образования детей</w:t>
            </w:r>
          </w:p>
        </w:tc>
        <w:tc>
          <w:tcPr>
            <w:tcW w:w="2126" w:type="dxa"/>
          </w:tcPr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74552" w:rsidRPr="00AD1E98" w:rsidRDefault="00D74552" w:rsidP="00B0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ДЮЦ «Прометей»</w:t>
            </w:r>
          </w:p>
        </w:tc>
        <w:tc>
          <w:tcPr>
            <w:tcW w:w="2977" w:type="dxa"/>
          </w:tcPr>
          <w:p w:rsidR="00D74552" w:rsidRPr="00AD1E98" w:rsidRDefault="00D74552" w:rsidP="00A23F82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Организована работа  по проведению- приказ</w:t>
            </w:r>
          </w:p>
          <w:p w:rsidR="00D74552" w:rsidRPr="00AD1E98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Cs/>
                <w:sz w:val="24"/>
                <w:szCs w:val="24"/>
              </w:rPr>
              <w:t>27.02.2012</w:t>
            </w:r>
            <w:r w:rsidRPr="00AD1E98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№ 85 </w:t>
            </w:r>
          </w:p>
          <w:p w:rsidR="00D74552" w:rsidRPr="007F4829" w:rsidRDefault="00D74552" w:rsidP="00A2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«О  проведении  </w:t>
            </w:r>
            <w:r w:rsidRPr="00AD1E98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 городских педагогических чтений работников муниципальных учрежденийдополнительного  образования  детей»</w:t>
            </w:r>
            <w:r w:rsidRPr="007F4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4552" w:rsidRPr="00AD1E98" w:rsidTr="00BD1BC5">
        <w:trPr>
          <w:trHeight w:val="836"/>
        </w:trPr>
        <w:tc>
          <w:tcPr>
            <w:tcW w:w="7268" w:type="dxa"/>
          </w:tcPr>
          <w:p w:rsidR="00D74552" w:rsidRPr="007F4829" w:rsidRDefault="00D74552" w:rsidP="00CB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Профориентационные     мероприятия «Выбираем профессию»</w:t>
            </w:r>
          </w:p>
          <w:p w:rsidR="00D74552" w:rsidRPr="007F4829" w:rsidRDefault="00D74552" w:rsidP="00877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(по программе «Профессиональная ориентация обучающихся образовательных учреждений города Югорска»  на  2011 – 2013 г.г.)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88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от 02.03.2012 №96 «О проведении городских мероприятий «Выбираем профессию»</w:t>
            </w:r>
          </w:p>
        </w:tc>
      </w:tr>
      <w:tr w:rsidR="00D74552" w:rsidRPr="00AD1E98" w:rsidTr="00BD1BC5">
        <w:trPr>
          <w:trHeight w:val="190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Городской  конкурс     учебно-методических материалов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образования  по инновационной деятельности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МКУ «Городской методический центр»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Приказы начальника УО от 21.02.12 № 79 «О проведении городского конкурса учебно-методических материалов», от 20.03.12 № 131 «Об утверждении состава жюри городского конкурса учебно- методических материалов»</w:t>
            </w:r>
          </w:p>
        </w:tc>
      </w:tr>
      <w:tr w:rsidR="00D74552" w:rsidRPr="00AD1E98" w:rsidTr="00BD1BC5">
        <w:trPr>
          <w:trHeight w:val="601"/>
        </w:trPr>
        <w:tc>
          <w:tcPr>
            <w:tcW w:w="7268" w:type="dxa"/>
          </w:tcPr>
          <w:p w:rsidR="00D74552" w:rsidRPr="00AD1E98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Организация  посещения  обучающимися  образовательных  учреждений  цикла выставок, посвященных роли и месту различных религий в культуре народов России.</w:t>
            </w:r>
          </w:p>
        </w:tc>
        <w:tc>
          <w:tcPr>
            <w:tcW w:w="2126" w:type="dxa"/>
          </w:tcPr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977" w:type="dxa"/>
          </w:tcPr>
          <w:p w:rsidR="00D74552" w:rsidRPr="007F4829" w:rsidRDefault="00D74552" w:rsidP="00877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88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Посещение городского музея.</w:t>
            </w:r>
          </w:p>
        </w:tc>
      </w:tr>
      <w:tr w:rsidR="00D74552" w:rsidRPr="00AD1E98" w:rsidTr="00BD1BC5">
        <w:trPr>
          <w:trHeight w:val="561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Городские спортивные соревнования по лыжным гонкам среди обучающихся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от 12.03.2012 №111</w:t>
            </w:r>
          </w:p>
          <w:p w:rsidR="00D74552" w:rsidRPr="007F4829" w:rsidRDefault="00D74552" w:rsidP="0044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«О проведении первенства по лыжным гонкам»</w:t>
            </w:r>
          </w:p>
        </w:tc>
      </w:tr>
      <w:tr w:rsidR="00D74552" w:rsidRPr="00AD1E98" w:rsidTr="00BD1BC5">
        <w:trPr>
          <w:trHeight w:val="542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Городские спортивные соревнования по плаванию среди работников образовательных учреждений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Письмо от 15.03.2012 № 681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«О проведении соревнований»</w:t>
            </w:r>
          </w:p>
        </w:tc>
      </w:tr>
      <w:tr w:rsidR="00D74552" w:rsidRPr="00AD1E98" w:rsidTr="00BD1BC5">
        <w:trPr>
          <w:trHeight w:val="563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Заседания призывной комиссии (весенняя призывная компания)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Письмо ОВК от 01.03.2012 №1/84</w:t>
            </w:r>
          </w:p>
        </w:tc>
      </w:tr>
      <w:tr w:rsidR="00D74552" w:rsidRPr="00AD1E98" w:rsidTr="00BD1BC5">
        <w:trPr>
          <w:trHeight w:val="543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Городские спортивные соревнования по лыжным гонкам среди обучающихся общеобразовательных учреждений г. Югорска.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B0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B0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Письмо от 20.03.2012 №723</w:t>
            </w:r>
          </w:p>
          <w:p w:rsidR="00D74552" w:rsidRPr="007F4829" w:rsidRDefault="00D74552" w:rsidP="00B0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 спортивных соревнованиях «Югорская лыжня -2012»</w:t>
            </w:r>
          </w:p>
        </w:tc>
      </w:tr>
      <w:tr w:rsidR="00D74552" w:rsidRPr="00AD1E98" w:rsidTr="00BD1BC5">
        <w:trPr>
          <w:trHeight w:val="326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Городские спортивные соревнования «Губернаторские    состязания»  9 классы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B0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B0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от 12.03.2012 №110</w:t>
            </w:r>
          </w:p>
          <w:p w:rsidR="00D74552" w:rsidRPr="007F4829" w:rsidRDefault="00D74552" w:rsidP="007931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«О проведении соревнований»</w:t>
            </w:r>
          </w:p>
        </w:tc>
      </w:tr>
      <w:tr w:rsidR="00D74552" w:rsidRPr="00AD1E98" w:rsidTr="00BD1BC5">
        <w:trPr>
          <w:trHeight w:val="326"/>
        </w:trPr>
        <w:tc>
          <w:tcPr>
            <w:tcW w:w="7268" w:type="dxa"/>
          </w:tcPr>
          <w:p w:rsidR="00D74552" w:rsidRPr="007F4829" w:rsidRDefault="00D74552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Организация деятельности лагерей с дневным пребыванием в весенние каникулы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Постановлений администрации  от 11.03.2012 № 549 «Об организации отдыха детей в период весенних каникул в 2012 году»;</w:t>
            </w:r>
          </w:p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Приказ начальника УО от 12.03.2012 № 112 «Об организации лагерей с дневным пребыванием детей в период весенних каникул в 2012 году в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городе Югорске»</w:t>
            </w:r>
          </w:p>
        </w:tc>
      </w:tr>
      <w:tr w:rsidR="00D74552" w:rsidRPr="00AD1E98" w:rsidTr="00BD1BC5">
        <w:trPr>
          <w:trHeight w:val="326"/>
        </w:trPr>
        <w:tc>
          <w:tcPr>
            <w:tcW w:w="7268" w:type="dxa"/>
          </w:tcPr>
          <w:p w:rsidR="00D74552" w:rsidRPr="007F4829" w:rsidRDefault="00D74552" w:rsidP="00447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Отборочный тур фестиваля  самодеятельного творчества педагогических работников образовательных учреждений «Весенняя капель», посвященного 50 – летию города Югорска 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 оценки качества образования, 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AD1E98" w:rsidRDefault="00D74552" w:rsidP="00B24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Приказ начальника УО от 08.02.2012 № 51 «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>О плане подготовки и проведения</w:t>
            </w:r>
          </w:p>
          <w:p w:rsidR="00D74552" w:rsidRPr="00AD1E98" w:rsidRDefault="00D74552" w:rsidP="00B24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Фестиваля </w:t>
            </w:r>
            <w:r w:rsidRPr="00AD1E9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самодеятельного творчества </w:t>
            </w:r>
          </w:p>
          <w:p w:rsidR="00D74552" w:rsidRPr="00AD1E98" w:rsidRDefault="00D74552" w:rsidP="00B24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работников </w:t>
            </w:r>
            <w:r w:rsidRPr="00AD1E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муниципальных </w:t>
            </w:r>
            <w:r w:rsidRPr="00AD1E9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образовательных </w:t>
            </w:r>
          </w:p>
          <w:p w:rsidR="00D74552" w:rsidRPr="00AD1E98" w:rsidRDefault="00D74552" w:rsidP="00B24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учреждений  «Весенняя капель», </w:t>
            </w:r>
          </w:p>
          <w:p w:rsidR="00D74552" w:rsidRPr="00AD1E98" w:rsidRDefault="00D74552" w:rsidP="00433D8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посвященного 50-летию города Югорска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4552" w:rsidRPr="00AD1E98" w:rsidTr="00037E07">
        <w:trPr>
          <w:trHeight w:val="983"/>
        </w:trPr>
        <w:tc>
          <w:tcPr>
            <w:tcW w:w="7268" w:type="dxa"/>
          </w:tcPr>
          <w:p w:rsidR="00D74552" w:rsidRPr="007F4829" w:rsidRDefault="00D74552" w:rsidP="00787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 Заседание  Комиссии по поощрениям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037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Организовано  2 заседания  комиссии по поощрениям: 16.02.2012; 12.03.2012. </w:t>
            </w:r>
          </w:p>
        </w:tc>
      </w:tr>
      <w:tr w:rsidR="00D74552" w:rsidRPr="00AD1E98" w:rsidTr="00BD1BC5">
        <w:trPr>
          <w:trHeight w:val="394"/>
        </w:trPr>
        <w:tc>
          <w:tcPr>
            <w:tcW w:w="7268" w:type="dxa"/>
          </w:tcPr>
          <w:p w:rsidR="00D74552" w:rsidRPr="00AD1E98" w:rsidRDefault="00D74552" w:rsidP="00BD1BC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Организация работы  городской  психолого-медико-педагогической комиссии.</w:t>
            </w:r>
          </w:p>
        </w:tc>
        <w:tc>
          <w:tcPr>
            <w:tcW w:w="2126" w:type="dxa"/>
          </w:tcPr>
          <w:p w:rsidR="00D74552" w:rsidRPr="00AD1E98" w:rsidRDefault="00D74552" w:rsidP="00BD1BC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</w:tcPr>
          <w:p w:rsidR="00D74552" w:rsidRPr="00AD1E98" w:rsidRDefault="00D74552" w:rsidP="00BD1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Заместитель начальника по функционированию системы образования,  ведущий специалист ООДиДО (секретарь комиссии)</w:t>
            </w:r>
          </w:p>
        </w:tc>
        <w:tc>
          <w:tcPr>
            <w:tcW w:w="2977" w:type="dxa"/>
          </w:tcPr>
          <w:p w:rsidR="00D74552" w:rsidRPr="007F4829" w:rsidRDefault="00D74552" w:rsidP="00037E0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2  заседания  ПМПК (протокол от 15.02.2012 № 1, от 28.03.2012 № 2,). Обследовано  6 обуч-ся 1-4 классов и 2 воспит-ка дошкольных учреждений. </w:t>
            </w:r>
          </w:p>
        </w:tc>
      </w:tr>
    </w:tbl>
    <w:p w:rsidR="00D74552" w:rsidRPr="007F4829" w:rsidRDefault="00D74552" w:rsidP="009D22A2">
      <w:pPr>
        <w:keepNext/>
        <w:keepLines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74552" w:rsidRPr="007F4829" w:rsidRDefault="00D74552" w:rsidP="009D22A2">
      <w:pPr>
        <w:keepNext/>
        <w:keepLines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4829">
        <w:rPr>
          <w:rFonts w:ascii="Times New Roman" w:hAnsi="Times New Roman"/>
          <w:b/>
          <w:bCs/>
          <w:sz w:val="24"/>
          <w:szCs w:val="24"/>
        </w:rPr>
        <w:t>КОНТРОЛЬНО – АНАЛИТИЧЕСКАЯ РАБОТА</w:t>
      </w:r>
    </w:p>
    <w:p w:rsidR="00D74552" w:rsidRPr="007F4829" w:rsidRDefault="00D74552" w:rsidP="009D22A2">
      <w:pPr>
        <w:keepNext/>
        <w:keepLines/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8"/>
        <w:gridCol w:w="2126"/>
        <w:gridCol w:w="2977"/>
        <w:gridCol w:w="2977"/>
      </w:tblGrid>
      <w:tr w:rsidR="00D74552" w:rsidRPr="00AD1E98" w:rsidTr="00340617">
        <w:trPr>
          <w:trHeight w:val="303"/>
        </w:trPr>
        <w:tc>
          <w:tcPr>
            <w:tcW w:w="7268" w:type="dxa"/>
          </w:tcPr>
          <w:p w:rsidR="00D74552" w:rsidRPr="007F4829" w:rsidRDefault="00D74552" w:rsidP="009D22A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82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D74552" w:rsidRPr="007F4829" w:rsidRDefault="00D74552" w:rsidP="009D22A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829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D74552" w:rsidRPr="007F4829" w:rsidRDefault="00D74552" w:rsidP="009D22A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82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</w:tcPr>
          <w:p w:rsidR="00D74552" w:rsidRPr="007F4829" w:rsidRDefault="00D74552" w:rsidP="009D22A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D74552" w:rsidRPr="00AD1E98" w:rsidTr="00340617">
        <w:trPr>
          <w:trHeight w:val="303"/>
        </w:trPr>
        <w:tc>
          <w:tcPr>
            <w:tcW w:w="7268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Подготовка информационного отчета о ходе формирования резерва управленческих кадров на должности руководителей образовательных учреждений, подведомственных Управлению образования</w:t>
            </w:r>
          </w:p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Отчет от 15.03.2012</w:t>
            </w:r>
          </w:p>
        </w:tc>
      </w:tr>
      <w:tr w:rsidR="00D74552" w:rsidRPr="00AD1E98" w:rsidTr="00340617">
        <w:trPr>
          <w:trHeight w:val="303"/>
        </w:trPr>
        <w:tc>
          <w:tcPr>
            <w:tcW w:w="7268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информации на заседание межведомственной комиссии при администарции города Югорска по противодействию экстремистской деятельности: </w:t>
            </w:r>
          </w:p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- о проведенных профилактических мероприятиях по противодействию экстремизму в 2011 году;</w:t>
            </w:r>
          </w:p>
          <w:p w:rsidR="00D74552" w:rsidRPr="007F4829" w:rsidRDefault="00D74552" w:rsidP="007F4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- о проведении профилактических мероприятий по предупреждению фактов националистического  или религиозного экстремизма (круглые столы, диспуты, встречи)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977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AD1E98" w:rsidRDefault="00D74552" w:rsidP="00FE5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Письмо  </w:t>
            </w:r>
          </w:p>
          <w:p w:rsidR="00D74552" w:rsidRPr="00AD1E98" w:rsidRDefault="00D74552" w:rsidP="00FE5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от 19.03.2012 </w:t>
            </w:r>
          </w:p>
          <w:p w:rsidR="00D74552" w:rsidRPr="00AD1E98" w:rsidRDefault="00D74552" w:rsidP="00FE5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№713</w:t>
            </w: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7F4829" w:rsidRDefault="00D74552" w:rsidP="0010033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Анализ деятельности по результатам  аттестации педагогических  работников за  2011 год.</w:t>
            </w:r>
          </w:p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BB1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от 02.02.2012 №  33  «Об итогах аттестации педагогических работников за 2011 год»</w:t>
            </w: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7F4829" w:rsidRDefault="00D74552" w:rsidP="0010033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Анализ инновационной деятельности муниципальных образовательных учреждений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2977" w:type="dxa"/>
          </w:tcPr>
          <w:p w:rsidR="00D74552" w:rsidRPr="007F4829" w:rsidRDefault="00D74552" w:rsidP="00F13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Отчеты ОУ предоставлены,до 30.03.12 будут предоставлены отчеты отделов УО. Анализ по основным направлениям работы за 2011-2012 учебный год  будет подготовлен до 04.04.12</w:t>
            </w: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7F4829" w:rsidRDefault="00D74552" w:rsidP="0010033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Подготовка ежегодного сводного доклада по реализации национальной образовательной инициативы «Наша новая школа»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2977" w:type="dxa"/>
          </w:tcPr>
          <w:p w:rsidR="00D74552" w:rsidRPr="007F4829" w:rsidRDefault="00D74552" w:rsidP="002A3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Сводный отчет по реализации  ННШ, утвержден начальником УО 19.01.2012, согласован главой администрации города 0.01.2012 и предоставлен в Депортамент образования и молодежной политики ХМАО-Югра исходящий от 19.01.12 № 139</w:t>
            </w:r>
          </w:p>
        </w:tc>
      </w:tr>
      <w:tr w:rsidR="00D74552" w:rsidRPr="00AD1E98" w:rsidTr="006E11FB">
        <w:trPr>
          <w:trHeight w:val="640"/>
        </w:trPr>
        <w:tc>
          <w:tcPr>
            <w:tcW w:w="7268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заполнения форм электронного мониторинга КПМО по итогам календарного года 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Протокол совещания руководителей ОУ от 16.02.2012 </w:t>
            </w:r>
          </w:p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Сводный отчет ННШ, утвержденный начальником УО 19.01.2012, согласован главой администрации города 20.01.2012</w:t>
            </w:r>
          </w:p>
        </w:tc>
      </w:tr>
      <w:tr w:rsidR="00D74552" w:rsidRPr="00AD1E98" w:rsidTr="00340617">
        <w:trPr>
          <w:trHeight w:val="640"/>
        </w:trPr>
        <w:tc>
          <w:tcPr>
            <w:tcW w:w="7268" w:type="dxa"/>
          </w:tcPr>
          <w:p w:rsidR="00D74552" w:rsidRPr="007F4829" w:rsidRDefault="00D74552" w:rsidP="0010033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информации об  обучающихся, состоящих на разных видах учета по итогам календарного года, в сравнении с аналогичным периодом прошлого года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Аналитическая справка направлена в общеобразовательные учреждения от 30.01.2012 №241 и представлена на совещании с руководителями</w:t>
            </w: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Анализ информации о детях, подлежащих обязательному обучению в образовательных учреждениях города Югорска, реализующих образовательные программы начального общего, основного общего и среднего (полного) общего образования</w:t>
            </w:r>
          </w:p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Приказ от 06.02.2012 № 41 «Об итогах учета детей, подлежащих обязатель-</w:t>
            </w:r>
          </w:p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ному обучению в обр. учреждениях г.Югорска..» </w:t>
            </w: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Результаты освоения образовательных программ общего, дошкольного и дополнительного образования, выполнение учебных планов за 1 полугодие учебного года.</w:t>
            </w:r>
          </w:p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   Результаты освоения обучающимися образовательных программ среднего (полного) общего образования</w:t>
            </w: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>профильного уровня за 1 полугодие учебного года, по итогам года (10, 11 кл.)</w:t>
            </w:r>
          </w:p>
        </w:tc>
        <w:tc>
          <w:tcPr>
            <w:tcW w:w="2126" w:type="dxa"/>
          </w:tcPr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0A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Информационно – аналитическая справка от 27.01.2012 № 233</w:t>
            </w:r>
          </w:p>
          <w:p w:rsidR="00D74552" w:rsidRPr="007F4829" w:rsidRDefault="00D74552" w:rsidP="000A4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552" w:rsidRPr="00AD1E98" w:rsidRDefault="00D74552" w:rsidP="009D770C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AD1E98" w:rsidRDefault="00D74552" w:rsidP="00276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Анализ возможности увеличения стоимости действующих платных услуг</w:t>
            </w:r>
          </w:p>
        </w:tc>
        <w:tc>
          <w:tcPr>
            <w:tcW w:w="2126" w:type="dxa"/>
          </w:tcPr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DB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 со специалистами Управления экономической политики админсиррации города Югорска. </w:t>
            </w: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AD1E98" w:rsidRDefault="00D74552" w:rsidP="00276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положения о фестивале самодеятельного творчества работников образовательных учреждений «Весенняя капель», посвященного 50 – летию города Югорска</w:t>
            </w:r>
          </w:p>
        </w:tc>
        <w:tc>
          <w:tcPr>
            <w:tcW w:w="2126" w:type="dxa"/>
          </w:tcPr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7F4829" w:rsidRDefault="00D74552" w:rsidP="00433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7" w:type="dxa"/>
          </w:tcPr>
          <w:p w:rsidR="00D74552" w:rsidRPr="00AD1E98" w:rsidRDefault="00D74552" w:rsidP="00433D8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начальника УО от 02.02.2012 № 36 «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r w:rsidRPr="00AD1E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Фестиваля</w:t>
            </w:r>
          </w:p>
          <w:p w:rsidR="00D74552" w:rsidRPr="00AD1E98" w:rsidRDefault="00D74552" w:rsidP="00433D8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самодеятельного творчества  работников </w:t>
            </w:r>
          </w:p>
          <w:p w:rsidR="00D74552" w:rsidRPr="00AD1E98" w:rsidRDefault="00D74552" w:rsidP="00433D8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муниципальных образовательных учреждений  «Весенняя капель»,  </w:t>
            </w:r>
          </w:p>
          <w:p w:rsidR="00D74552" w:rsidRPr="00AD1E98" w:rsidRDefault="00D74552" w:rsidP="00433D8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посвященного 50-летию города Югорска»</w:t>
            </w:r>
          </w:p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Анализ хода  подготовки к итоговой аттестации выпускников во 2 четверти</w:t>
            </w:r>
          </w:p>
        </w:tc>
        <w:tc>
          <w:tcPr>
            <w:tcW w:w="2126" w:type="dxa"/>
          </w:tcPr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Отдел оценки качества образования,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88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Информационно – аналитическая справка «О ходе подготовки к итоговой аттестации выпускников в период 2 четверти» представлена начальнику Управления образования 30.01.2012 </w:t>
            </w: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AD1E98" w:rsidRDefault="00D74552" w:rsidP="00B56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Анализ исполнения муниципальных заданий на оказание муниципальных услуг за 2011 год</w:t>
            </w:r>
          </w:p>
        </w:tc>
        <w:tc>
          <w:tcPr>
            <w:tcW w:w="2126" w:type="dxa"/>
          </w:tcPr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оценки качества образования, ОПиФО</w:t>
            </w:r>
          </w:p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начальника Управления образования от 13.02.2012 № 59 «О результатах выполнения муниципальных заданий»</w:t>
            </w: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Корректировка  положений  «Конкурс методических разработок»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877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МКУ «Городской методический центр»</w:t>
            </w:r>
          </w:p>
          <w:p w:rsidR="00D74552" w:rsidRPr="007F4829" w:rsidRDefault="00D74552" w:rsidP="00877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877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начальника Управления образования от 21.02.12 № 79 «О проведении городского конкурса учебно-методических материалов»</w:t>
            </w: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7F4829" w:rsidRDefault="00D74552" w:rsidP="00433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автоматизированной системы подсчета показателей мониторинга оценки качества образования</w:t>
            </w:r>
          </w:p>
          <w:p w:rsidR="00D74552" w:rsidRPr="007F4829" w:rsidRDefault="00D74552" w:rsidP="00433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Рабочее совещание 06.03.2012 по разработке автоматизированной системы подсчета показателей мониторинга оценки качества образования</w:t>
            </w:r>
          </w:p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начальника Управления образования от 15.03.2012 № 121 «Об утверждении решения коллегии Управления образования»</w:t>
            </w:r>
          </w:p>
        </w:tc>
      </w:tr>
      <w:tr w:rsidR="00D74552" w:rsidRPr="00AD1E98" w:rsidTr="00340617">
        <w:trPr>
          <w:trHeight w:val="473"/>
        </w:trPr>
        <w:tc>
          <w:tcPr>
            <w:tcW w:w="7268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Анализ участия школьников города в региональном этапе всероссийской олимпиады</w:t>
            </w:r>
          </w:p>
        </w:tc>
        <w:tc>
          <w:tcPr>
            <w:tcW w:w="2126" w:type="dxa"/>
          </w:tcPr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от 28.02.2012 №89 «Об итогах участия в рег. этапе всероссийской олимпиады школьников в 2011-2012 учебном году»</w:t>
            </w:r>
          </w:p>
        </w:tc>
      </w:tr>
      <w:tr w:rsidR="00D74552" w:rsidRPr="00AD1E98" w:rsidTr="00340617">
        <w:trPr>
          <w:trHeight w:val="709"/>
        </w:trPr>
        <w:tc>
          <w:tcPr>
            <w:tcW w:w="7268" w:type="dxa"/>
          </w:tcPr>
          <w:p w:rsidR="00D74552" w:rsidRPr="007F4829" w:rsidRDefault="00D74552" w:rsidP="0010033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мониторинга «Готовность детей старшего дошкольного возраста к обучению в школе»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Информауционно – аналитическая справка  о готовности детей старшлего дошкольного возраста к обяучению в школе.</w:t>
            </w:r>
          </w:p>
        </w:tc>
      </w:tr>
      <w:tr w:rsidR="00D74552" w:rsidRPr="00AD1E98" w:rsidTr="00340617">
        <w:trPr>
          <w:trHeight w:val="709"/>
        </w:trPr>
        <w:tc>
          <w:tcPr>
            <w:tcW w:w="7268" w:type="dxa"/>
          </w:tcPr>
          <w:p w:rsidR="00D74552" w:rsidRPr="007F4829" w:rsidRDefault="00D74552" w:rsidP="0010033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Комплексный  контроль МАДОУ «Детский сад «Снегурочка» «Соблюдение стандарта качества предоставления муниципальной услуги «Дошкольное образование детей»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начальника Управления образования от 15.03.2012 № 123 «О результатах комплексной проверки»</w:t>
            </w:r>
          </w:p>
        </w:tc>
      </w:tr>
      <w:tr w:rsidR="00D74552" w:rsidRPr="00AD1E98" w:rsidTr="00340617">
        <w:trPr>
          <w:trHeight w:val="709"/>
        </w:trPr>
        <w:tc>
          <w:tcPr>
            <w:tcW w:w="7268" w:type="dxa"/>
          </w:tcPr>
          <w:p w:rsidR="00D74552" w:rsidRPr="007F4829" w:rsidRDefault="00D74552" w:rsidP="0010033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Подготовка публичного доклада Управления образования 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DB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Приказ от 29.02.2012 № 93 </w:t>
            </w:r>
          </w:p>
        </w:tc>
      </w:tr>
      <w:tr w:rsidR="00D74552" w:rsidRPr="00AD1E98" w:rsidTr="00340617">
        <w:trPr>
          <w:trHeight w:val="693"/>
        </w:trPr>
        <w:tc>
          <w:tcPr>
            <w:tcW w:w="7268" w:type="dxa"/>
          </w:tcPr>
          <w:p w:rsidR="00D74552" w:rsidRPr="007F4829" w:rsidRDefault="00D74552" w:rsidP="0010033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Анализ деятельности  муниципальных образовательных учреждений  по  организации предоставления  платных услуг 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Информационно – аналитическая справка от 20.02.2012</w:t>
            </w:r>
          </w:p>
        </w:tc>
      </w:tr>
      <w:tr w:rsidR="00D74552" w:rsidRPr="00AD1E98" w:rsidTr="00340617">
        <w:trPr>
          <w:trHeight w:val="853"/>
        </w:trPr>
        <w:tc>
          <w:tcPr>
            <w:tcW w:w="7268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Предварительное распределение выпускников 9-х классов, предварительное распределение по школам выпускников дет садов; комплектование садов, школ;  прогноз медалистов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Информация  от 12.03.2012 г.</w:t>
            </w:r>
          </w:p>
        </w:tc>
      </w:tr>
      <w:tr w:rsidR="00D74552" w:rsidRPr="00AD1E98" w:rsidTr="00340617">
        <w:trPr>
          <w:trHeight w:val="853"/>
        </w:trPr>
        <w:tc>
          <w:tcPr>
            <w:tcW w:w="7268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Анализ готовности  ОУ к введению с 1 сентября  учебного курса «Основы религиозных культур и светской этики»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Информационно – аналитическая справка в соответствии с приказом от 13.01.2012 № 6 (до 25 марта)</w:t>
            </w:r>
          </w:p>
        </w:tc>
      </w:tr>
      <w:tr w:rsidR="00D74552" w:rsidRPr="00AD1E98" w:rsidTr="00340617">
        <w:trPr>
          <w:trHeight w:val="853"/>
        </w:trPr>
        <w:tc>
          <w:tcPr>
            <w:tcW w:w="7268" w:type="dxa"/>
          </w:tcPr>
          <w:p w:rsidR="00D74552" w:rsidRPr="007F4829" w:rsidRDefault="00D74552" w:rsidP="0010033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Анализ кадрового обеспечения образовательного процесса, предварительный прогноз укомплектованности кадрами на следующий учебный год.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Отчет начальнику Управления образования от  16.03.2012 </w:t>
            </w:r>
          </w:p>
        </w:tc>
      </w:tr>
      <w:tr w:rsidR="00D74552" w:rsidRPr="00AD1E98" w:rsidTr="00340617">
        <w:trPr>
          <w:trHeight w:val="284"/>
        </w:trPr>
        <w:tc>
          <w:tcPr>
            <w:tcW w:w="7268" w:type="dxa"/>
          </w:tcPr>
          <w:p w:rsidR="00D74552" w:rsidRPr="007F4829" w:rsidRDefault="00D74552" w:rsidP="00525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Предоставление плана работы на квартал  в администрацию города Югорска</w:t>
            </w:r>
          </w:p>
        </w:tc>
        <w:tc>
          <w:tcPr>
            <w:tcW w:w="2126" w:type="dxa"/>
          </w:tcPr>
          <w:p w:rsidR="00D74552" w:rsidRPr="007F4829" w:rsidRDefault="00D74552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до 25 марта</w:t>
            </w:r>
          </w:p>
        </w:tc>
        <w:tc>
          <w:tcPr>
            <w:tcW w:w="2977" w:type="dxa"/>
          </w:tcPr>
          <w:p w:rsidR="00D74552" w:rsidRPr="007F4829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по функционированию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>системы образования</w:t>
            </w:r>
          </w:p>
        </w:tc>
        <w:tc>
          <w:tcPr>
            <w:tcW w:w="2977" w:type="dxa"/>
          </w:tcPr>
          <w:p w:rsidR="00D74552" w:rsidRPr="00AD1E98" w:rsidRDefault="00D74552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</w:t>
            </w:r>
          </w:p>
        </w:tc>
      </w:tr>
      <w:tr w:rsidR="00D74552" w:rsidRPr="00AD1E98" w:rsidTr="00340617">
        <w:trPr>
          <w:trHeight w:val="284"/>
        </w:trPr>
        <w:tc>
          <w:tcPr>
            <w:tcW w:w="7268" w:type="dxa"/>
          </w:tcPr>
          <w:p w:rsidR="00D74552" w:rsidRPr="00AD1E98" w:rsidRDefault="00D74552" w:rsidP="00702BAE">
            <w:pPr>
              <w:keepNext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плана работы за квартал  в администрацию города</w:t>
            </w:r>
          </w:p>
        </w:tc>
        <w:tc>
          <w:tcPr>
            <w:tcW w:w="2126" w:type="dxa"/>
          </w:tcPr>
          <w:p w:rsidR="00D74552" w:rsidRPr="00AD1E98" w:rsidRDefault="00D74552" w:rsidP="00F31955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До 5 апреля</w:t>
            </w:r>
          </w:p>
        </w:tc>
        <w:tc>
          <w:tcPr>
            <w:tcW w:w="2977" w:type="dxa"/>
          </w:tcPr>
          <w:p w:rsidR="00D74552" w:rsidRPr="00AD1E98" w:rsidRDefault="00D74552" w:rsidP="0052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2977" w:type="dxa"/>
          </w:tcPr>
          <w:p w:rsidR="00D74552" w:rsidRPr="00AD1E98" w:rsidRDefault="00D74552" w:rsidP="0052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Предоставлен</w:t>
            </w:r>
          </w:p>
        </w:tc>
      </w:tr>
    </w:tbl>
    <w:p w:rsidR="00D74552" w:rsidRPr="007F4829" w:rsidRDefault="00D74552" w:rsidP="00BF2C0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F4829">
        <w:rPr>
          <w:rFonts w:ascii="Times New Roman" w:hAnsi="Times New Roman"/>
          <w:b/>
          <w:bCs/>
          <w:sz w:val="24"/>
          <w:szCs w:val="24"/>
        </w:rPr>
        <w:t>Совершенствование профессионального мастерства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7"/>
        <w:gridCol w:w="2327"/>
        <w:gridCol w:w="2946"/>
        <w:gridCol w:w="3238"/>
      </w:tblGrid>
      <w:tr w:rsidR="00D74552" w:rsidRPr="00AD1E98" w:rsidTr="00340617">
        <w:trPr>
          <w:trHeight w:val="709"/>
        </w:trPr>
        <w:tc>
          <w:tcPr>
            <w:tcW w:w="7017" w:type="dxa"/>
          </w:tcPr>
          <w:p w:rsidR="00D74552" w:rsidRPr="00AD1E98" w:rsidRDefault="00D74552" w:rsidP="00285F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77" w:type="dxa"/>
          </w:tcPr>
          <w:p w:rsidR="00D74552" w:rsidRPr="00AD1E98" w:rsidRDefault="00D74552" w:rsidP="00285F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D74552" w:rsidRPr="00AD1E98" w:rsidRDefault="00D74552" w:rsidP="00285F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</w:tcPr>
          <w:p w:rsidR="00D74552" w:rsidRPr="00AD1E98" w:rsidRDefault="00D74552" w:rsidP="00285F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D74552" w:rsidRPr="00AD1E98" w:rsidTr="00340617">
        <w:trPr>
          <w:trHeight w:val="677"/>
        </w:trPr>
        <w:tc>
          <w:tcPr>
            <w:tcW w:w="7017" w:type="dxa"/>
          </w:tcPr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Постоянно  действующий семинар для педагогических работников «Введение федерального государственного образовательного стандарта начального общего образования»</w:t>
            </w:r>
          </w:p>
        </w:tc>
        <w:tc>
          <w:tcPr>
            <w:tcW w:w="2377" w:type="dxa"/>
          </w:tcPr>
          <w:p w:rsidR="00D74552" w:rsidRPr="00AD1E98" w:rsidRDefault="00D74552" w:rsidP="00F31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2977" w:type="dxa"/>
          </w:tcPr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«Городской методический центр»</w:t>
            </w:r>
          </w:p>
        </w:tc>
        <w:tc>
          <w:tcPr>
            <w:tcW w:w="2977" w:type="dxa"/>
          </w:tcPr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Программа семинара от </w:t>
            </w:r>
          </w:p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</w:tr>
      <w:tr w:rsidR="00D74552" w:rsidRPr="00AD1E98" w:rsidTr="00340617">
        <w:trPr>
          <w:trHeight w:val="1190"/>
        </w:trPr>
        <w:tc>
          <w:tcPr>
            <w:tcW w:w="7017" w:type="dxa"/>
          </w:tcPr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Организация работы постоянно – действующего семинара «Конкурс педагогического мастерства как один из путей профессионального роста педагогов »</w:t>
            </w:r>
            <w:r w:rsidRPr="007F4829">
              <w:rPr>
                <w:rFonts w:ascii="Times New Roman" w:hAnsi="Times New Roman"/>
                <w:sz w:val="24"/>
                <w:szCs w:val="24"/>
              </w:rPr>
              <w:t xml:space="preserve"> (подгтовка педагогов для участия в муниципальном и региональном этапе   профессионального конкурса (по отдельному плану)</w:t>
            </w:r>
          </w:p>
        </w:tc>
        <w:tc>
          <w:tcPr>
            <w:tcW w:w="2377" w:type="dxa"/>
          </w:tcPr>
          <w:p w:rsidR="00D74552" w:rsidRPr="007F4829" w:rsidRDefault="00D74552" w:rsidP="00F3195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977" w:type="dxa"/>
          </w:tcPr>
          <w:p w:rsidR="00D74552" w:rsidRPr="007F4829" w:rsidRDefault="00D74552" w:rsidP="00BF2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Директор МКУ « Городской методический центр»</w:t>
            </w:r>
          </w:p>
        </w:tc>
        <w:tc>
          <w:tcPr>
            <w:tcW w:w="2977" w:type="dxa"/>
          </w:tcPr>
          <w:p w:rsidR="00D74552" w:rsidRPr="007F4829" w:rsidRDefault="00D74552" w:rsidP="00BF2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Состоялось два заседания:</w:t>
            </w:r>
          </w:p>
          <w:p w:rsidR="00D74552" w:rsidRPr="007F4829" w:rsidRDefault="00D74552" w:rsidP="00F7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- Открытое учебное занятие и его самоанализ как форма конкурсного испытания (тренинг - практикум) 21.01.2012;</w:t>
            </w:r>
          </w:p>
          <w:p w:rsidR="00D74552" w:rsidRPr="007F4829" w:rsidRDefault="00D74552" w:rsidP="00F7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 - Web-портфолио педагога: создание сайтов при помощи программы «Конструктор школьных сайтов»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829">
              <w:rPr>
                <w:rFonts w:ascii="Times New Roman" w:hAnsi="Times New Roman"/>
                <w:sz w:val="24"/>
                <w:szCs w:val="24"/>
              </w:rPr>
              <w:t>10.02.2012.</w:t>
            </w:r>
          </w:p>
        </w:tc>
      </w:tr>
      <w:tr w:rsidR="00D74552" w:rsidRPr="00AD1E98" w:rsidTr="00340617">
        <w:trPr>
          <w:trHeight w:val="559"/>
        </w:trPr>
        <w:tc>
          <w:tcPr>
            <w:tcW w:w="7017" w:type="dxa"/>
          </w:tcPr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Семинар для педагогических работников «Одаренный ребенок – формы и методы работы с ним»</w:t>
            </w:r>
          </w:p>
        </w:tc>
        <w:tc>
          <w:tcPr>
            <w:tcW w:w="2377" w:type="dxa"/>
          </w:tcPr>
          <w:p w:rsidR="00D74552" w:rsidRPr="00AD1E98" w:rsidRDefault="00D74552" w:rsidP="00F31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Приказ от 24.02.2012 № 84 «Об организации и проведении семинара»</w:t>
            </w:r>
          </w:p>
        </w:tc>
      </w:tr>
      <w:tr w:rsidR="00D74552" w:rsidRPr="00AD1E98" w:rsidTr="00340617">
        <w:trPr>
          <w:trHeight w:val="855"/>
        </w:trPr>
        <w:tc>
          <w:tcPr>
            <w:tcW w:w="7017" w:type="dxa"/>
          </w:tcPr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>Городские  педагогические  чтения  педагогических  работников  учреждений  дополнительного  образования  детей</w:t>
            </w:r>
          </w:p>
        </w:tc>
        <w:tc>
          <w:tcPr>
            <w:tcW w:w="2377" w:type="dxa"/>
          </w:tcPr>
          <w:p w:rsidR="00D74552" w:rsidRPr="00AD1E98" w:rsidRDefault="00D74552" w:rsidP="00F31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Отдел общего, дошкольного и дополнительного образования детей,  </w:t>
            </w:r>
          </w:p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ДЮЦ «Прометей»,УДОД</w:t>
            </w:r>
          </w:p>
        </w:tc>
        <w:tc>
          <w:tcPr>
            <w:tcW w:w="2977" w:type="dxa"/>
          </w:tcPr>
          <w:p w:rsidR="00D74552" w:rsidRPr="00AD1E98" w:rsidRDefault="00D74552" w:rsidP="009D7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Cs/>
                <w:sz w:val="24"/>
                <w:szCs w:val="24"/>
              </w:rPr>
              <w:t>27.03.2012</w:t>
            </w:r>
            <w:r w:rsidRPr="00AD1E98">
              <w:rPr>
                <w:rFonts w:ascii="Times New Roman" w:hAnsi="Times New Roman"/>
                <w:bCs/>
                <w:sz w:val="24"/>
                <w:szCs w:val="24"/>
              </w:rPr>
              <w:tab/>
              <w:t>проведены</w:t>
            </w:r>
          </w:p>
          <w:p w:rsidR="00D74552" w:rsidRPr="00AD1E98" w:rsidRDefault="00D74552" w:rsidP="009D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 городские педагогические чтения  работников муниципальных учрежденийдополнительного  образования  детей   в ДЮЦ «Прометей»</w:t>
            </w:r>
          </w:p>
        </w:tc>
      </w:tr>
      <w:tr w:rsidR="00D74552" w:rsidRPr="00AD1E98" w:rsidTr="00340617">
        <w:trPr>
          <w:trHeight w:val="404"/>
        </w:trPr>
        <w:tc>
          <w:tcPr>
            <w:tcW w:w="7017" w:type="dxa"/>
          </w:tcPr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Совещание с начальниками лагерей по организации лагерей в период каникул</w:t>
            </w:r>
          </w:p>
        </w:tc>
        <w:tc>
          <w:tcPr>
            <w:tcW w:w="2377" w:type="dxa"/>
          </w:tcPr>
          <w:p w:rsidR="00D74552" w:rsidRPr="00AD1E98" w:rsidRDefault="00D74552" w:rsidP="00F31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BF2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BF2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Протокол от 15.03.2012</w:t>
            </w:r>
          </w:p>
        </w:tc>
      </w:tr>
      <w:tr w:rsidR="00D74552" w:rsidRPr="00AD1E98" w:rsidTr="00340617">
        <w:trPr>
          <w:trHeight w:val="706"/>
        </w:trPr>
        <w:tc>
          <w:tcPr>
            <w:tcW w:w="7017" w:type="dxa"/>
          </w:tcPr>
          <w:p w:rsidR="00D74552" w:rsidRPr="00AD1E98" w:rsidRDefault="00D74552" w:rsidP="00BF2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Совещание с заместителями  директоров общеобразовательных учреждений по организации процедуры итоговой аттестации выпускников 9-х классов </w:t>
            </w:r>
          </w:p>
        </w:tc>
        <w:tc>
          <w:tcPr>
            <w:tcW w:w="2377" w:type="dxa"/>
          </w:tcPr>
          <w:p w:rsidR="00D74552" w:rsidRPr="00AD1E98" w:rsidRDefault="00D74552" w:rsidP="00F31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74552" w:rsidRPr="007F4829" w:rsidRDefault="00D74552" w:rsidP="00BF2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977" w:type="dxa"/>
          </w:tcPr>
          <w:p w:rsidR="00D74552" w:rsidRPr="007F4829" w:rsidRDefault="00D74552" w:rsidP="00BF2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29">
              <w:rPr>
                <w:rFonts w:ascii="Times New Roman" w:hAnsi="Times New Roman"/>
                <w:sz w:val="24"/>
                <w:szCs w:val="24"/>
              </w:rPr>
              <w:t xml:space="preserve">Протокол от 23.03.2012 </w:t>
            </w:r>
          </w:p>
        </w:tc>
      </w:tr>
      <w:tr w:rsidR="00D74552" w:rsidRPr="00AD1E98" w:rsidTr="00340617">
        <w:trPr>
          <w:trHeight w:val="269"/>
        </w:trPr>
        <w:tc>
          <w:tcPr>
            <w:tcW w:w="7017" w:type="dxa"/>
          </w:tcPr>
          <w:p w:rsidR="00D74552" w:rsidRPr="00AD1E98" w:rsidRDefault="00D74552" w:rsidP="00BF2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Постоянно  действующий семинар «Актуальные вопросы  профильного обучения» </w:t>
            </w:r>
          </w:p>
          <w:p w:rsidR="00D74552" w:rsidRPr="00AD1E98" w:rsidRDefault="00D74552" w:rsidP="001F6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D74552" w:rsidRPr="00AD1E98" w:rsidRDefault="00D74552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552" w:rsidRPr="00AD1E98" w:rsidRDefault="00D74552" w:rsidP="001F6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977" w:type="dxa"/>
          </w:tcPr>
          <w:p w:rsidR="00D74552" w:rsidRPr="00AD1E98" w:rsidRDefault="00D74552" w:rsidP="00DB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20.02.2012  на базе  БУ СПО ХМАО – Югры – Югорский политехнический колледж»</w:t>
            </w:r>
          </w:p>
          <w:p w:rsidR="00D74552" w:rsidRPr="00AD1E98" w:rsidRDefault="00D74552" w:rsidP="00DB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Письмо от 08.02.2012</w:t>
            </w:r>
          </w:p>
          <w:p w:rsidR="00D74552" w:rsidRPr="00AD1E98" w:rsidRDefault="00D74552" w:rsidP="00DB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 № 337 «О семинаре – совещании»</w:t>
            </w:r>
          </w:p>
        </w:tc>
      </w:tr>
      <w:tr w:rsidR="00D74552" w:rsidRPr="00AD1E98" w:rsidTr="00340617">
        <w:trPr>
          <w:trHeight w:val="650"/>
        </w:trPr>
        <w:tc>
          <w:tcPr>
            <w:tcW w:w="7017" w:type="dxa"/>
          </w:tcPr>
          <w:p w:rsidR="00D74552" w:rsidRPr="00AD1E98" w:rsidRDefault="00D74552" w:rsidP="001F6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Аппаратная учеба для специалистов Управления образования</w:t>
            </w:r>
          </w:p>
          <w:p w:rsidR="00D74552" w:rsidRPr="00AD1E98" w:rsidRDefault="00D74552" w:rsidP="001F6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377" w:type="dxa"/>
          </w:tcPr>
          <w:p w:rsidR="00D74552" w:rsidRPr="00AD1E98" w:rsidRDefault="00D74552" w:rsidP="00F31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977" w:type="dxa"/>
          </w:tcPr>
          <w:p w:rsidR="00D74552" w:rsidRPr="00AD1E98" w:rsidRDefault="00D74552" w:rsidP="001F6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  <w:tc>
          <w:tcPr>
            <w:tcW w:w="2977" w:type="dxa"/>
          </w:tcPr>
          <w:p w:rsidR="00D74552" w:rsidRPr="00AD1E98" w:rsidRDefault="00D74552" w:rsidP="00254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Состоялась аппаратная учеба, согласно приказа начальника УО от13.12.11 № 735:</w:t>
            </w:r>
          </w:p>
          <w:p w:rsidR="00D74552" w:rsidRPr="00AD1E98" w:rsidRDefault="00D74552" w:rsidP="00254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-22.12.2011 (Т.М. Нерода);</w:t>
            </w:r>
          </w:p>
          <w:p w:rsidR="00D74552" w:rsidRPr="00AD1E98" w:rsidRDefault="00D74552" w:rsidP="00254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-19.01.12 (Кашлачева Н.О.);</w:t>
            </w:r>
          </w:p>
          <w:p w:rsidR="00D74552" w:rsidRPr="00AD1E98" w:rsidRDefault="00D74552" w:rsidP="00254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-15.03.12 (Стукалова Л.А.);</w:t>
            </w:r>
          </w:p>
          <w:p w:rsidR="00D74552" w:rsidRPr="00AD1E98" w:rsidRDefault="00D74552" w:rsidP="00254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>-22.03.12 (Новоселова Е.Л.).</w:t>
            </w:r>
          </w:p>
          <w:p w:rsidR="00D74552" w:rsidRPr="00AD1E98" w:rsidRDefault="00D74552" w:rsidP="00254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E98">
              <w:rPr>
                <w:rFonts w:ascii="Times New Roman" w:hAnsi="Times New Roman"/>
                <w:sz w:val="24"/>
                <w:szCs w:val="24"/>
              </w:rPr>
              <w:t xml:space="preserve">Аппаратная учеба «Нормативно-правовые основы организации и проведения ЕГЭ в 2012 </w:t>
            </w:r>
            <w:r w:rsidRPr="00AD1E98">
              <w:rPr>
                <w:rFonts w:ascii="Times New Roman" w:hAnsi="Times New Roman"/>
                <w:sz w:val="24"/>
                <w:szCs w:val="24"/>
              </w:rPr>
              <w:lastRenderedPageBreak/>
              <w:t>году» перенесена на апрель в связи с несовершенством нормативно-правовой базы по государственно-общественному наблюдению.</w:t>
            </w:r>
          </w:p>
        </w:tc>
      </w:tr>
    </w:tbl>
    <w:p w:rsidR="00D74552" w:rsidRPr="007F4829" w:rsidRDefault="00D74552">
      <w:pPr>
        <w:rPr>
          <w:rFonts w:ascii="Times New Roman" w:hAnsi="Times New Roman"/>
          <w:sz w:val="24"/>
          <w:szCs w:val="24"/>
        </w:rPr>
      </w:pPr>
    </w:p>
    <w:sectPr w:rsidR="00D74552" w:rsidRPr="007F4829" w:rsidSect="00E142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4B91"/>
    <w:multiLevelType w:val="hybridMultilevel"/>
    <w:tmpl w:val="8D7E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2FF"/>
    <w:rsid w:val="00003444"/>
    <w:rsid w:val="000052E3"/>
    <w:rsid w:val="000072AF"/>
    <w:rsid w:val="00007D2E"/>
    <w:rsid w:val="00014748"/>
    <w:rsid w:val="00020795"/>
    <w:rsid w:val="00025924"/>
    <w:rsid w:val="000279C7"/>
    <w:rsid w:val="00033FC7"/>
    <w:rsid w:val="000361E4"/>
    <w:rsid w:val="00037E07"/>
    <w:rsid w:val="0004509B"/>
    <w:rsid w:val="00054B18"/>
    <w:rsid w:val="0006243C"/>
    <w:rsid w:val="00062BC7"/>
    <w:rsid w:val="00063BDF"/>
    <w:rsid w:val="00063CE1"/>
    <w:rsid w:val="00087D27"/>
    <w:rsid w:val="00093F46"/>
    <w:rsid w:val="00095526"/>
    <w:rsid w:val="000A4860"/>
    <w:rsid w:val="000B097A"/>
    <w:rsid w:val="000B24DC"/>
    <w:rsid w:val="000C10FF"/>
    <w:rsid w:val="000C3C24"/>
    <w:rsid w:val="000C7FF1"/>
    <w:rsid w:val="000E58B0"/>
    <w:rsid w:val="000E5ACC"/>
    <w:rsid w:val="000F4F9B"/>
    <w:rsid w:val="00100332"/>
    <w:rsid w:val="00124D36"/>
    <w:rsid w:val="0012588B"/>
    <w:rsid w:val="00142A91"/>
    <w:rsid w:val="00152F5D"/>
    <w:rsid w:val="00155E4C"/>
    <w:rsid w:val="00165D96"/>
    <w:rsid w:val="00167400"/>
    <w:rsid w:val="00172DF1"/>
    <w:rsid w:val="00184B50"/>
    <w:rsid w:val="001944B9"/>
    <w:rsid w:val="00194959"/>
    <w:rsid w:val="001A23B7"/>
    <w:rsid w:val="001A76E0"/>
    <w:rsid w:val="001B1E2E"/>
    <w:rsid w:val="001B4BDB"/>
    <w:rsid w:val="001B5406"/>
    <w:rsid w:val="001C07C7"/>
    <w:rsid w:val="001C537E"/>
    <w:rsid w:val="001D1323"/>
    <w:rsid w:val="001D3D16"/>
    <w:rsid w:val="001D4F01"/>
    <w:rsid w:val="001D6D9C"/>
    <w:rsid w:val="001F6F46"/>
    <w:rsid w:val="002106CA"/>
    <w:rsid w:val="00216823"/>
    <w:rsid w:val="00216A06"/>
    <w:rsid w:val="0021764F"/>
    <w:rsid w:val="002212DF"/>
    <w:rsid w:val="00223FB9"/>
    <w:rsid w:val="00226583"/>
    <w:rsid w:val="00244C5E"/>
    <w:rsid w:val="00245BC2"/>
    <w:rsid w:val="002502F5"/>
    <w:rsid w:val="00252E6C"/>
    <w:rsid w:val="0025421D"/>
    <w:rsid w:val="00262AF4"/>
    <w:rsid w:val="00263DC7"/>
    <w:rsid w:val="00274D51"/>
    <w:rsid w:val="00276277"/>
    <w:rsid w:val="002808C7"/>
    <w:rsid w:val="00282704"/>
    <w:rsid w:val="00285F51"/>
    <w:rsid w:val="00287DF1"/>
    <w:rsid w:val="002937B8"/>
    <w:rsid w:val="0029382E"/>
    <w:rsid w:val="00294E73"/>
    <w:rsid w:val="002A3066"/>
    <w:rsid w:val="002A7996"/>
    <w:rsid w:val="002C37EF"/>
    <w:rsid w:val="002C6A31"/>
    <w:rsid w:val="002D7EF4"/>
    <w:rsid w:val="002F01C4"/>
    <w:rsid w:val="002F1765"/>
    <w:rsid w:val="0031285C"/>
    <w:rsid w:val="00322AEE"/>
    <w:rsid w:val="003344E6"/>
    <w:rsid w:val="003353EB"/>
    <w:rsid w:val="00340617"/>
    <w:rsid w:val="003422C8"/>
    <w:rsid w:val="00365E6D"/>
    <w:rsid w:val="0036779C"/>
    <w:rsid w:val="0037514D"/>
    <w:rsid w:val="00377AA6"/>
    <w:rsid w:val="00377CDD"/>
    <w:rsid w:val="00387DBE"/>
    <w:rsid w:val="00391DFF"/>
    <w:rsid w:val="00392325"/>
    <w:rsid w:val="003938CF"/>
    <w:rsid w:val="003962E1"/>
    <w:rsid w:val="00397A77"/>
    <w:rsid w:val="003A162E"/>
    <w:rsid w:val="003A61EC"/>
    <w:rsid w:val="003B385F"/>
    <w:rsid w:val="003B7FB4"/>
    <w:rsid w:val="003C5F90"/>
    <w:rsid w:val="003D0D70"/>
    <w:rsid w:val="003D425F"/>
    <w:rsid w:val="003D6C1A"/>
    <w:rsid w:val="003E090B"/>
    <w:rsid w:val="003F00C7"/>
    <w:rsid w:val="003F5036"/>
    <w:rsid w:val="004024F6"/>
    <w:rsid w:val="004105A1"/>
    <w:rsid w:val="00415299"/>
    <w:rsid w:val="004168FC"/>
    <w:rsid w:val="00433D89"/>
    <w:rsid w:val="00435DD6"/>
    <w:rsid w:val="00443F9B"/>
    <w:rsid w:val="0044485B"/>
    <w:rsid w:val="0044549A"/>
    <w:rsid w:val="004458FB"/>
    <w:rsid w:val="00447140"/>
    <w:rsid w:val="00447763"/>
    <w:rsid w:val="00450AD0"/>
    <w:rsid w:val="00455CA3"/>
    <w:rsid w:val="00457E24"/>
    <w:rsid w:val="00461016"/>
    <w:rsid w:val="004733BC"/>
    <w:rsid w:val="004738D2"/>
    <w:rsid w:val="00480076"/>
    <w:rsid w:val="004817EF"/>
    <w:rsid w:val="00493ED1"/>
    <w:rsid w:val="004A3EDC"/>
    <w:rsid w:val="004B69D5"/>
    <w:rsid w:val="004B6BCF"/>
    <w:rsid w:val="004B7910"/>
    <w:rsid w:val="004C59A3"/>
    <w:rsid w:val="004D559E"/>
    <w:rsid w:val="004E7BE3"/>
    <w:rsid w:val="00504047"/>
    <w:rsid w:val="00506345"/>
    <w:rsid w:val="00510150"/>
    <w:rsid w:val="005112E4"/>
    <w:rsid w:val="00524655"/>
    <w:rsid w:val="0052577C"/>
    <w:rsid w:val="00541795"/>
    <w:rsid w:val="00543C0B"/>
    <w:rsid w:val="00544D13"/>
    <w:rsid w:val="00544E9D"/>
    <w:rsid w:val="00565E63"/>
    <w:rsid w:val="00573DAA"/>
    <w:rsid w:val="00590ABA"/>
    <w:rsid w:val="005A054D"/>
    <w:rsid w:val="005A3F96"/>
    <w:rsid w:val="005A614D"/>
    <w:rsid w:val="005B4DC2"/>
    <w:rsid w:val="005B6066"/>
    <w:rsid w:val="005B60EE"/>
    <w:rsid w:val="005C7FFE"/>
    <w:rsid w:val="005D2042"/>
    <w:rsid w:val="005D7490"/>
    <w:rsid w:val="00600F0B"/>
    <w:rsid w:val="006040E3"/>
    <w:rsid w:val="00611110"/>
    <w:rsid w:val="00620758"/>
    <w:rsid w:val="00623661"/>
    <w:rsid w:val="00625F21"/>
    <w:rsid w:val="006403CB"/>
    <w:rsid w:val="00641F7E"/>
    <w:rsid w:val="006461AD"/>
    <w:rsid w:val="00647A71"/>
    <w:rsid w:val="00663203"/>
    <w:rsid w:val="00670F31"/>
    <w:rsid w:val="00673D19"/>
    <w:rsid w:val="00675BD7"/>
    <w:rsid w:val="00686F47"/>
    <w:rsid w:val="00691D07"/>
    <w:rsid w:val="00692AA9"/>
    <w:rsid w:val="006B41BF"/>
    <w:rsid w:val="006B5639"/>
    <w:rsid w:val="006D2D12"/>
    <w:rsid w:val="006D41ED"/>
    <w:rsid w:val="006D71A1"/>
    <w:rsid w:val="006E11FB"/>
    <w:rsid w:val="00701125"/>
    <w:rsid w:val="007011B1"/>
    <w:rsid w:val="0070255B"/>
    <w:rsid w:val="00702BAE"/>
    <w:rsid w:val="00710111"/>
    <w:rsid w:val="0071367C"/>
    <w:rsid w:val="00721B15"/>
    <w:rsid w:val="007341F6"/>
    <w:rsid w:val="00734B86"/>
    <w:rsid w:val="00735964"/>
    <w:rsid w:val="00740953"/>
    <w:rsid w:val="007418A3"/>
    <w:rsid w:val="00755392"/>
    <w:rsid w:val="00757E1A"/>
    <w:rsid w:val="00764669"/>
    <w:rsid w:val="00764848"/>
    <w:rsid w:val="00776062"/>
    <w:rsid w:val="007809DF"/>
    <w:rsid w:val="00782531"/>
    <w:rsid w:val="00787919"/>
    <w:rsid w:val="0079310F"/>
    <w:rsid w:val="007941B5"/>
    <w:rsid w:val="007969C9"/>
    <w:rsid w:val="007B2201"/>
    <w:rsid w:val="007B29B9"/>
    <w:rsid w:val="007B3D9B"/>
    <w:rsid w:val="007C18D7"/>
    <w:rsid w:val="007C435E"/>
    <w:rsid w:val="007C4A87"/>
    <w:rsid w:val="007C6D41"/>
    <w:rsid w:val="007E7D67"/>
    <w:rsid w:val="007F31DA"/>
    <w:rsid w:val="007F4829"/>
    <w:rsid w:val="007F72A3"/>
    <w:rsid w:val="00827956"/>
    <w:rsid w:val="008350F9"/>
    <w:rsid w:val="00843034"/>
    <w:rsid w:val="00843BA0"/>
    <w:rsid w:val="008510CF"/>
    <w:rsid w:val="00856935"/>
    <w:rsid w:val="00866940"/>
    <w:rsid w:val="00872B15"/>
    <w:rsid w:val="00875DE3"/>
    <w:rsid w:val="00877003"/>
    <w:rsid w:val="008775BE"/>
    <w:rsid w:val="00881635"/>
    <w:rsid w:val="0088365E"/>
    <w:rsid w:val="00887F8C"/>
    <w:rsid w:val="00891986"/>
    <w:rsid w:val="008977BB"/>
    <w:rsid w:val="008A4984"/>
    <w:rsid w:val="008C022C"/>
    <w:rsid w:val="008F2EB7"/>
    <w:rsid w:val="008F2F1A"/>
    <w:rsid w:val="008F653F"/>
    <w:rsid w:val="008F65C0"/>
    <w:rsid w:val="00905214"/>
    <w:rsid w:val="00905E86"/>
    <w:rsid w:val="00913654"/>
    <w:rsid w:val="0091747E"/>
    <w:rsid w:val="00920C29"/>
    <w:rsid w:val="0092102C"/>
    <w:rsid w:val="00940DF6"/>
    <w:rsid w:val="00967F7D"/>
    <w:rsid w:val="00973D35"/>
    <w:rsid w:val="00984D9A"/>
    <w:rsid w:val="009937E9"/>
    <w:rsid w:val="00996766"/>
    <w:rsid w:val="009A0E2D"/>
    <w:rsid w:val="009A36B8"/>
    <w:rsid w:val="009B2FA2"/>
    <w:rsid w:val="009C6104"/>
    <w:rsid w:val="009C65B6"/>
    <w:rsid w:val="009D22A2"/>
    <w:rsid w:val="009D6519"/>
    <w:rsid w:val="009D770C"/>
    <w:rsid w:val="009E661F"/>
    <w:rsid w:val="009E79B5"/>
    <w:rsid w:val="00A06759"/>
    <w:rsid w:val="00A1171A"/>
    <w:rsid w:val="00A22075"/>
    <w:rsid w:val="00A2241A"/>
    <w:rsid w:val="00A23F82"/>
    <w:rsid w:val="00A27A16"/>
    <w:rsid w:val="00A33A5D"/>
    <w:rsid w:val="00A41E9A"/>
    <w:rsid w:val="00A63BCC"/>
    <w:rsid w:val="00A651E7"/>
    <w:rsid w:val="00A82873"/>
    <w:rsid w:val="00AA0228"/>
    <w:rsid w:val="00AB1D3A"/>
    <w:rsid w:val="00AC0B07"/>
    <w:rsid w:val="00AD1E98"/>
    <w:rsid w:val="00AD1F46"/>
    <w:rsid w:val="00AD41D2"/>
    <w:rsid w:val="00AD4FAA"/>
    <w:rsid w:val="00AE4741"/>
    <w:rsid w:val="00B057E3"/>
    <w:rsid w:val="00B065E0"/>
    <w:rsid w:val="00B07F63"/>
    <w:rsid w:val="00B12E7A"/>
    <w:rsid w:val="00B21A05"/>
    <w:rsid w:val="00B2457D"/>
    <w:rsid w:val="00B43A74"/>
    <w:rsid w:val="00B452BF"/>
    <w:rsid w:val="00B47C3F"/>
    <w:rsid w:val="00B56EA6"/>
    <w:rsid w:val="00B73336"/>
    <w:rsid w:val="00B73DAE"/>
    <w:rsid w:val="00B7451B"/>
    <w:rsid w:val="00B76A93"/>
    <w:rsid w:val="00BA6716"/>
    <w:rsid w:val="00BB1AB7"/>
    <w:rsid w:val="00BB1F69"/>
    <w:rsid w:val="00BB1FD3"/>
    <w:rsid w:val="00BC43CD"/>
    <w:rsid w:val="00BD1BC5"/>
    <w:rsid w:val="00BD4214"/>
    <w:rsid w:val="00BD7ADA"/>
    <w:rsid w:val="00BF1213"/>
    <w:rsid w:val="00BF1267"/>
    <w:rsid w:val="00BF1D24"/>
    <w:rsid w:val="00BF2C06"/>
    <w:rsid w:val="00C079C0"/>
    <w:rsid w:val="00C16A5F"/>
    <w:rsid w:val="00C41B9F"/>
    <w:rsid w:val="00C42C62"/>
    <w:rsid w:val="00C46FE8"/>
    <w:rsid w:val="00C52427"/>
    <w:rsid w:val="00C56052"/>
    <w:rsid w:val="00C57F63"/>
    <w:rsid w:val="00C63943"/>
    <w:rsid w:val="00C66972"/>
    <w:rsid w:val="00C66F3A"/>
    <w:rsid w:val="00C74B48"/>
    <w:rsid w:val="00C76382"/>
    <w:rsid w:val="00C7678B"/>
    <w:rsid w:val="00C77762"/>
    <w:rsid w:val="00C97989"/>
    <w:rsid w:val="00CB0C0E"/>
    <w:rsid w:val="00CB3C33"/>
    <w:rsid w:val="00CD03D2"/>
    <w:rsid w:val="00CD48B6"/>
    <w:rsid w:val="00CD6F1C"/>
    <w:rsid w:val="00D03942"/>
    <w:rsid w:val="00D37DE1"/>
    <w:rsid w:val="00D40DBE"/>
    <w:rsid w:val="00D410CA"/>
    <w:rsid w:val="00D533EA"/>
    <w:rsid w:val="00D53A9D"/>
    <w:rsid w:val="00D6681D"/>
    <w:rsid w:val="00D74552"/>
    <w:rsid w:val="00D7672C"/>
    <w:rsid w:val="00D76CF7"/>
    <w:rsid w:val="00D81842"/>
    <w:rsid w:val="00D83FD9"/>
    <w:rsid w:val="00D91946"/>
    <w:rsid w:val="00DA046E"/>
    <w:rsid w:val="00DA5918"/>
    <w:rsid w:val="00DB3D39"/>
    <w:rsid w:val="00DB55FA"/>
    <w:rsid w:val="00DF140A"/>
    <w:rsid w:val="00E00DDB"/>
    <w:rsid w:val="00E01C43"/>
    <w:rsid w:val="00E04E19"/>
    <w:rsid w:val="00E073B6"/>
    <w:rsid w:val="00E142FF"/>
    <w:rsid w:val="00E36213"/>
    <w:rsid w:val="00E37739"/>
    <w:rsid w:val="00E43843"/>
    <w:rsid w:val="00E43E48"/>
    <w:rsid w:val="00E465D7"/>
    <w:rsid w:val="00E46E70"/>
    <w:rsid w:val="00E47193"/>
    <w:rsid w:val="00E522D4"/>
    <w:rsid w:val="00E5368C"/>
    <w:rsid w:val="00E538FB"/>
    <w:rsid w:val="00E623D3"/>
    <w:rsid w:val="00E93FA9"/>
    <w:rsid w:val="00E94B5B"/>
    <w:rsid w:val="00EA17A9"/>
    <w:rsid w:val="00EB6820"/>
    <w:rsid w:val="00EC2F9B"/>
    <w:rsid w:val="00EC7114"/>
    <w:rsid w:val="00ED7093"/>
    <w:rsid w:val="00EF2021"/>
    <w:rsid w:val="00EF3E00"/>
    <w:rsid w:val="00EF590A"/>
    <w:rsid w:val="00EF7449"/>
    <w:rsid w:val="00F02DC2"/>
    <w:rsid w:val="00F13CC9"/>
    <w:rsid w:val="00F31955"/>
    <w:rsid w:val="00F353A6"/>
    <w:rsid w:val="00F40CBD"/>
    <w:rsid w:val="00F4321A"/>
    <w:rsid w:val="00F43C46"/>
    <w:rsid w:val="00F4647A"/>
    <w:rsid w:val="00F50829"/>
    <w:rsid w:val="00F51411"/>
    <w:rsid w:val="00F67E67"/>
    <w:rsid w:val="00F67F62"/>
    <w:rsid w:val="00F70935"/>
    <w:rsid w:val="00F70F91"/>
    <w:rsid w:val="00F77942"/>
    <w:rsid w:val="00F91B80"/>
    <w:rsid w:val="00F95737"/>
    <w:rsid w:val="00F95DE1"/>
    <w:rsid w:val="00F96235"/>
    <w:rsid w:val="00FB4311"/>
    <w:rsid w:val="00FB69FE"/>
    <w:rsid w:val="00FC38D7"/>
    <w:rsid w:val="00FC638E"/>
    <w:rsid w:val="00FD5D6B"/>
    <w:rsid w:val="00FD7BE3"/>
    <w:rsid w:val="00FE2375"/>
    <w:rsid w:val="00FE2DD6"/>
    <w:rsid w:val="00FE5338"/>
    <w:rsid w:val="00FE5A9E"/>
    <w:rsid w:val="00FE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77AA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6F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4047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94B5B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AA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86F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04047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E94B5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C59A3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Знак"/>
    <w:basedOn w:val="a"/>
    <w:uiPriority w:val="99"/>
    <w:rsid w:val="00F779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3E090B"/>
    <w:pPr>
      <w:ind w:left="720"/>
      <w:contextualSpacing/>
    </w:pPr>
  </w:style>
  <w:style w:type="table" w:styleId="a6">
    <w:name w:val="Table Grid"/>
    <w:basedOn w:val="a1"/>
    <w:uiPriority w:val="99"/>
    <w:rsid w:val="00A224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24</Pages>
  <Words>5063</Words>
  <Characters>28864</Characters>
  <Application>Microsoft Office Word</Application>
  <DocSecurity>0</DocSecurity>
  <Lines>240</Lines>
  <Paragraphs>67</Paragraphs>
  <ScaleCrop>false</ScaleCrop>
  <Company>Reanimator Extreme Edition</Company>
  <LinksUpToDate>false</LinksUpToDate>
  <CharactersWithSpaces>33860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Buldakova_O</dc:creator>
  <cp:keywords/>
  <dc:description/>
  <cp:lastModifiedBy>Булдакова</cp:lastModifiedBy>
  <cp:revision>93</cp:revision>
  <cp:lastPrinted>2012-04-04T06:10:00Z</cp:lastPrinted>
  <dcterms:created xsi:type="dcterms:W3CDTF">2011-12-16T10:01:00Z</dcterms:created>
  <dcterms:modified xsi:type="dcterms:W3CDTF">2012-04-10T02:22:00Z</dcterms:modified>
</cp:coreProperties>
</file>